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5AD6AF" w14:textId="2EE3A81F" w:rsidR="00630410" w:rsidRPr="00E856E6" w:rsidRDefault="004D2924">
      <w:pPr>
        <w:rPr>
          <w:lang w:val="ru-RU"/>
        </w:rPr>
        <w:sectPr w:rsidR="00630410" w:rsidRPr="00E856E6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45544693"/>
      <w:r w:rsidRPr="004D2924">
        <w:rPr>
          <w:noProof/>
          <w:lang w:val="ru-RU"/>
        </w:rPr>
        <w:drawing>
          <wp:inline distT="0" distB="0" distL="0" distR="0" wp14:anchorId="0E90DC75" wp14:editId="25C06D37">
            <wp:extent cx="6405785" cy="90468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715" cy="9050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7BEABFBA" w14:textId="77777777" w:rsidR="00630410" w:rsidRPr="00E856E6" w:rsidRDefault="004D2924">
      <w:pPr>
        <w:spacing w:after="0" w:line="264" w:lineRule="auto"/>
        <w:ind w:left="120"/>
        <w:jc w:val="both"/>
        <w:rPr>
          <w:lang w:val="ru-RU"/>
        </w:rPr>
      </w:pPr>
      <w:bookmarkStart w:id="2" w:name="block-45544694"/>
      <w:bookmarkEnd w:id="0"/>
      <w:r w:rsidRPr="00E856E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7CA3FB3" w14:textId="77777777" w:rsidR="00630410" w:rsidRPr="00E856E6" w:rsidRDefault="00630410">
      <w:pPr>
        <w:spacing w:after="0" w:line="264" w:lineRule="auto"/>
        <w:ind w:left="120"/>
        <w:jc w:val="both"/>
        <w:rPr>
          <w:lang w:val="ru-RU"/>
        </w:rPr>
      </w:pPr>
    </w:p>
    <w:p w14:paraId="24FA9D0E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</w:t>
      </w:r>
      <w:r w:rsidRPr="00E856E6">
        <w:rPr>
          <w:rFonts w:ascii="Times New Roman" w:hAnsi="Times New Roman"/>
          <w:color w:val="000000"/>
          <w:sz w:val="28"/>
          <w:lang w:val="ru-RU"/>
        </w:rPr>
        <w:t>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14:paraId="3D67F2A2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Программа по химии даёт представление о целях, общей стратегии обучения, воспитания и развития обучающихся средс</w:t>
      </w:r>
      <w:r w:rsidRPr="00E856E6">
        <w:rPr>
          <w:rFonts w:ascii="Times New Roman" w:hAnsi="Times New Roman"/>
          <w:color w:val="000000"/>
          <w:sz w:val="28"/>
          <w:lang w:val="ru-RU"/>
        </w:rPr>
        <w:t>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</w:t>
      </w:r>
      <w:r w:rsidRPr="00E856E6">
        <w:rPr>
          <w:rFonts w:ascii="Times New Roman" w:hAnsi="Times New Roman"/>
          <w:color w:val="000000"/>
          <w:sz w:val="28"/>
          <w:lang w:val="ru-RU"/>
        </w:rPr>
        <w:t>емую последовательность изучения химии с учётом межпредметных и внутрипредметных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</w:t>
      </w:r>
      <w:r w:rsidRPr="00E856E6">
        <w:rPr>
          <w:rFonts w:ascii="Times New Roman" w:hAnsi="Times New Roman"/>
          <w:color w:val="000000"/>
          <w:sz w:val="28"/>
          <w:lang w:val="ru-RU"/>
        </w:rPr>
        <w:t>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14:paraId="57D414CE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Знание химии служит осно</w:t>
      </w:r>
      <w:r w:rsidRPr="00E856E6">
        <w:rPr>
          <w:rFonts w:ascii="Times New Roman" w:hAnsi="Times New Roman"/>
          <w:color w:val="000000"/>
          <w:sz w:val="28"/>
          <w:lang w:val="ru-RU"/>
        </w:rPr>
        <w:t>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</w:t>
      </w:r>
      <w:r w:rsidRPr="00E856E6">
        <w:rPr>
          <w:rFonts w:ascii="Times New Roman" w:hAnsi="Times New Roman"/>
          <w:color w:val="000000"/>
          <w:sz w:val="28"/>
          <w:lang w:val="ru-RU"/>
        </w:rPr>
        <w:t>о развития человечества – сырьевой, энергетической, пищевой и экологической безопасности, проблем здравоохранения.</w:t>
      </w:r>
    </w:p>
    <w:p w14:paraId="7E2F0883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14:paraId="6D667615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14:paraId="0ECD046F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</w:t>
      </w:r>
      <w:r w:rsidRPr="00E856E6">
        <w:rPr>
          <w:rFonts w:ascii="Times New Roman" w:hAnsi="Times New Roman"/>
          <w:color w:val="000000"/>
          <w:sz w:val="28"/>
          <w:lang w:val="ru-RU"/>
        </w:rPr>
        <w:t>периментальных и исследовательских умений, необходимых как в повседневной жизни, так и в профессиональной деятельности;</w:t>
      </w:r>
    </w:p>
    <w:p w14:paraId="6A2FD317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знакомит со спецификой научного мышления, закладывает основы целостного взгляда на единство природы и человека, является ответственным э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тапом в формировании естественно-научной грамотности обучающихся; </w:t>
      </w:r>
    </w:p>
    <w:p w14:paraId="47C1FF1C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lastRenderedPageBreak/>
        <w:t>способствует формированию ценностного отношения к естественно-научным знаниям, к природе, к человеку, вносит свой вклад в экологическое образование обучающихся.</w:t>
      </w:r>
    </w:p>
    <w:p w14:paraId="7864A245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Данные направления в обучени</w:t>
      </w:r>
      <w:r w:rsidRPr="00E856E6">
        <w:rPr>
          <w:rFonts w:ascii="Times New Roman" w:hAnsi="Times New Roman"/>
          <w:color w:val="000000"/>
          <w:sz w:val="28"/>
          <w:lang w:val="ru-RU"/>
        </w:rPr>
        <w:t>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14:paraId="47B22DBF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Курс химии на уровне основного общего образования ориентирован на освоение обуча</w:t>
      </w:r>
      <w:r w:rsidRPr="00E856E6">
        <w:rPr>
          <w:rFonts w:ascii="Times New Roman" w:hAnsi="Times New Roman"/>
          <w:color w:val="000000"/>
          <w:sz w:val="28"/>
          <w:lang w:val="ru-RU"/>
        </w:rPr>
        <w:t>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14:paraId="1991DBD2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 xml:space="preserve">Структура содержания программы по химии сформирована на основе системного подхода к её изучению. Содержание складывается из </w:t>
      </w:r>
      <w:r w:rsidRPr="00E856E6">
        <w:rPr>
          <w:rFonts w:ascii="Times New Roman" w:hAnsi="Times New Roman"/>
          <w:color w:val="000000"/>
          <w:sz w:val="28"/>
          <w:lang w:val="ru-RU"/>
        </w:rPr>
        <w:t>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14:paraId="0BAABC31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– атомно-молекулярного учен</w:t>
      </w:r>
      <w:r w:rsidRPr="00E856E6">
        <w:rPr>
          <w:rFonts w:ascii="Times New Roman" w:hAnsi="Times New Roman"/>
          <w:color w:val="000000"/>
          <w:sz w:val="28"/>
          <w:lang w:val="ru-RU"/>
        </w:rPr>
        <w:t>ия как основы всего естествознания;</w:t>
      </w:r>
    </w:p>
    <w:p w14:paraId="3002606B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– Периодического закона Д. И. Менделеева как основного закона химии;</w:t>
      </w:r>
    </w:p>
    <w:p w14:paraId="6639C0AF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– учения о строении атома и химической связи;</w:t>
      </w:r>
    </w:p>
    <w:p w14:paraId="50A1F548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– представлений об электролитической диссоциации веществ в растворах.</w:t>
      </w:r>
    </w:p>
    <w:p w14:paraId="704BA0B9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Теоретические знания рассматриваютс</w:t>
      </w:r>
      <w:r w:rsidRPr="00E856E6">
        <w:rPr>
          <w:rFonts w:ascii="Times New Roman" w:hAnsi="Times New Roman"/>
          <w:color w:val="000000"/>
          <w:sz w:val="28"/>
          <w:lang w:val="ru-RU"/>
        </w:rPr>
        <w:t>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14:paraId="2061C3AF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Освоение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 ранее изученных учебных предметов: «Окружающий мир», «Биология. 5–7 классы» и «Физика. 7 класс».</w:t>
      </w:r>
    </w:p>
    <w:p w14:paraId="619CC865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 w:rsidRPr="00E856E6">
        <w:rPr>
          <w:rFonts w:ascii="Times New Roman" w:hAnsi="Times New Roman"/>
          <w:color w:val="000000"/>
          <w:sz w:val="28"/>
          <w:lang w:val="ru-RU"/>
        </w:rPr>
        <w:lastRenderedPageBreak/>
        <w:t>приобщении к нау</w:t>
      </w:r>
      <w:r w:rsidRPr="00E856E6">
        <w:rPr>
          <w:rFonts w:ascii="Times New Roman" w:hAnsi="Times New Roman"/>
          <w:color w:val="000000"/>
          <w:sz w:val="28"/>
          <w:lang w:val="ru-RU"/>
        </w:rPr>
        <w:t>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ной жизни. </w:t>
      </w:r>
    </w:p>
    <w:p w14:paraId="56C0B0E4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При изучении химии на уровне основного общего образования важное значение приобрели такие цели, как:</w:t>
      </w:r>
    </w:p>
    <w:p w14:paraId="394F11BD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</w:t>
      </w:r>
      <w:r w:rsidRPr="00E856E6">
        <w:rPr>
          <w:rFonts w:ascii="Times New Roman" w:hAnsi="Times New Roman"/>
          <w:color w:val="000000"/>
          <w:sz w:val="28"/>
          <w:lang w:val="ru-RU"/>
        </w:rPr>
        <w:t>ироваться к быстро меняющимся условиям жизни;</w:t>
      </w:r>
    </w:p>
    <w:p w14:paraId="2968639E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–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14:paraId="24C263B7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 xml:space="preserve">– обеспечение </w:t>
      </w:r>
      <w:r w:rsidRPr="00E856E6">
        <w:rPr>
          <w:rFonts w:ascii="Times New Roman" w:hAnsi="Times New Roman"/>
          <w:color w:val="000000"/>
          <w:sz w:val="28"/>
          <w:lang w:val="ru-RU"/>
        </w:rPr>
        <w:t>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14:paraId="5078299D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– формирование общей функциональной и ест</w:t>
      </w:r>
      <w:r w:rsidRPr="00E856E6">
        <w:rPr>
          <w:rFonts w:ascii="Times New Roman" w:hAnsi="Times New Roman"/>
          <w:color w:val="000000"/>
          <w:sz w:val="28"/>
          <w:lang w:val="ru-RU"/>
        </w:rPr>
        <w:t>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14:paraId="2CE1467A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– формирование у обучающ</w:t>
      </w:r>
      <w:r w:rsidRPr="00E856E6">
        <w:rPr>
          <w:rFonts w:ascii="Times New Roman" w:hAnsi="Times New Roman"/>
          <w:color w:val="000000"/>
          <w:sz w:val="28"/>
          <w:lang w:val="ru-RU"/>
        </w:rPr>
        <w:t>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14:paraId="59597303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E856E6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</w:t>
      </w:r>
      <w:r w:rsidRPr="00E856E6">
        <w:rPr>
          <w:rFonts w:ascii="Times New Roman" w:hAnsi="Times New Roman"/>
          <w:color w:val="000000"/>
          <w:sz w:val="28"/>
          <w:lang w:val="ru-RU"/>
        </w:rPr>
        <w:t>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14:paraId="579E18DF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bookmarkStart w:id="3" w:name="9012e5c9-2e66-40e9-9799-caf6f2595164"/>
      <w:r w:rsidRPr="00E856E6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образования, с</w:t>
      </w:r>
      <w:r w:rsidRPr="00E856E6">
        <w:rPr>
          <w:rFonts w:ascii="Times New Roman" w:hAnsi="Times New Roman"/>
          <w:color w:val="000000"/>
          <w:sz w:val="28"/>
          <w:lang w:val="ru-RU"/>
        </w:rPr>
        <w:t>оставляет 136 часов: в 8 классе – 68 часов (2 часа в неделю), в 9 классе – 68 часов (2 часа в неделю).</w:t>
      </w:r>
      <w:bookmarkEnd w:id="3"/>
    </w:p>
    <w:p w14:paraId="672D1A98" w14:textId="77777777" w:rsidR="00630410" w:rsidRPr="00E856E6" w:rsidRDefault="00630410">
      <w:pPr>
        <w:spacing w:after="0" w:line="264" w:lineRule="auto"/>
        <w:ind w:left="120"/>
        <w:jc w:val="both"/>
        <w:rPr>
          <w:lang w:val="ru-RU"/>
        </w:rPr>
      </w:pPr>
    </w:p>
    <w:p w14:paraId="48623586" w14:textId="77777777" w:rsidR="00630410" w:rsidRPr="00E856E6" w:rsidRDefault="00630410">
      <w:pPr>
        <w:spacing w:after="0" w:line="264" w:lineRule="auto"/>
        <w:ind w:left="120"/>
        <w:jc w:val="both"/>
        <w:rPr>
          <w:lang w:val="ru-RU"/>
        </w:rPr>
      </w:pPr>
    </w:p>
    <w:p w14:paraId="7AAC3CA1" w14:textId="77777777" w:rsidR="00630410" w:rsidRPr="00E856E6" w:rsidRDefault="00630410">
      <w:pPr>
        <w:rPr>
          <w:lang w:val="ru-RU"/>
        </w:rPr>
        <w:sectPr w:rsidR="00630410" w:rsidRPr="00E856E6">
          <w:pgSz w:w="11906" w:h="16383"/>
          <w:pgMar w:top="1134" w:right="850" w:bottom="1134" w:left="1701" w:header="720" w:footer="720" w:gutter="0"/>
          <w:cols w:space="720"/>
        </w:sectPr>
      </w:pPr>
    </w:p>
    <w:p w14:paraId="3C9EDC5B" w14:textId="77777777" w:rsidR="00630410" w:rsidRPr="00E856E6" w:rsidRDefault="004D2924">
      <w:pPr>
        <w:spacing w:after="0" w:line="264" w:lineRule="auto"/>
        <w:ind w:left="120"/>
        <w:jc w:val="both"/>
        <w:rPr>
          <w:lang w:val="ru-RU"/>
        </w:rPr>
      </w:pPr>
      <w:bookmarkStart w:id="4" w:name="block-45544695"/>
      <w:bookmarkEnd w:id="2"/>
      <w:r w:rsidRPr="00E856E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3578703E" w14:textId="77777777" w:rsidR="00630410" w:rsidRPr="00E856E6" w:rsidRDefault="00630410">
      <w:pPr>
        <w:spacing w:after="0" w:line="264" w:lineRule="auto"/>
        <w:ind w:left="120"/>
        <w:jc w:val="both"/>
        <w:rPr>
          <w:lang w:val="ru-RU"/>
        </w:rPr>
      </w:pPr>
    </w:p>
    <w:p w14:paraId="6876C48D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2F5F40BF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14:paraId="7443ABF6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 xml:space="preserve">Предмет химии. Роль химии в жизни человека. Химия в системе наук. Тела и </w:t>
      </w:r>
      <w:r w:rsidRPr="00E856E6">
        <w:rPr>
          <w:rFonts w:ascii="Times New Roman" w:hAnsi="Times New Roman"/>
          <w:color w:val="000000"/>
          <w:sz w:val="28"/>
          <w:lang w:val="ru-RU"/>
        </w:rPr>
        <w:t>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14:paraId="6328EEA2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</w:t>
      </w:r>
      <w:r w:rsidRPr="00E856E6">
        <w:rPr>
          <w:rFonts w:ascii="Times New Roman" w:hAnsi="Times New Roman"/>
          <w:color w:val="000000"/>
          <w:sz w:val="28"/>
          <w:lang w:val="ru-RU"/>
        </w:rPr>
        <w:t>омно-молекулярное учение.</w:t>
      </w:r>
    </w:p>
    <w:p w14:paraId="345796D7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14:paraId="1F4295B7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Количество вещества. М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14:paraId="58765EA0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</w:t>
      </w:r>
      <w:r w:rsidRPr="00E856E6">
        <w:rPr>
          <w:rFonts w:ascii="Times New Roman" w:hAnsi="Times New Roman"/>
          <w:color w:val="000000"/>
          <w:sz w:val="28"/>
          <w:lang w:val="ru-RU"/>
        </w:rPr>
        <w:t>ссификация химических реакций (соединения, разложения, замещения, обмена).</w:t>
      </w:r>
    </w:p>
    <w:p w14:paraId="50191576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E856E6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D593AF0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</w:t>
      </w:r>
      <w:r w:rsidRPr="00E856E6">
        <w:rPr>
          <w:rFonts w:ascii="Times New Roman" w:hAnsi="Times New Roman"/>
          <w:color w:val="000000"/>
          <w:sz w:val="28"/>
          <w:lang w:val="ru-RU"/>
        </w:rPr>
        <w:t>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</w:t>
      </w:r>
      <w:r w:rsidRPr="00E856E6">
        <w:rPr>
          <w:rFonts w:ascii="Times New Roman" w:hAnsi="Times New Roman"/>
          <w:color w:val="000000"/>
          <w:sz w:val="28"/>
          <w:lang w:val="ru-RU"/>
        </w:rPr>
        <w:t>исание признаков протекания химических реакций (разложение сахара, взаимодействие серной кислоты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E856E6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E856E6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</w:t>
      </w:r>
      <w:r w:rsidRPr="00E856E6">
        <w:rPr>
          <w:rFonts w:ascii="Times New Roman" w:hAnsi="Times New Roman"/>
          <w:color w:val="000000"/>
          <w:sz w:val="28"/>
          <w:lang w:val="ru-RU"/>
        </w:rPr>
        <w:t>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(шаростержневых).</w:t>
      </w:r>
    </w:p>
    <w:p w14:paraId="1336F8AF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b/>
          <w:color w:val="000000"/>
          <w:sz w:val="28"/>
          <w:lang w:val="ru-RU"/>
        </w:rPr>
        <w:t>Важнейшие предста</w:t>
      </w:r>
      <w:r w:rsidRPr="00E856E6">
        <w:rPr>
          <w:rFonts w:ascii="Times New Roman" w:hAnsi="Times New Roman"/>
          <w:b/>
          <w:color w:val="000000"/>
          <w:sz w:val="28"/>
          <w:lang w:val="ru-RU"/>
        </w:rPr>
        <w:t>вители неорганических веществ</w:t>
      </w:r>
    </w:p>
    <w:p w14:paraId="3EEF0FD7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</w:t>
      </w:r>
      <w:r w:rsidRPr="00E856E6">
        <w:rPr>
          <w:rFonts w:ascii="Times New Roman" w:hAnsi="Times New Roman"/>
          <w:color w:val="000000"/>
          <w:sz w:val="28"/>
          <w:lang w:val="ru-RU"/>
        </w:rPr>
        <w:lastRenderedPageBreak/>
        <w:t>получения кислорода в лабор</w:t>
      </w:r>
      <w:r w:rsidRPr="00E856E6">
        <w:rPr>
          <w:rFonts w:ascii="Times New Roman" w:hAnsi="Times New Roman"/>
          <w:color w:val="000000"/>
          <w:sz w:val="28"/>
          <w:lang w:val="ru-RU"/>
        </w:rPr>
        <w:t>атории и промышленности. Круговорот кислорода в природе. Озон – аллотропная модификация кислорода.</w:t>
      </w:r>
    </w:p>
    <w:p w14:paraId="743F82C5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</w:t>
      </w:r>
      <w:r w:rsidRPr="00E856E6">
        <w:rPr>
          <w:rFonts w:ascii="Times New Roman" w:hAnsi="Times New Roman"/>
          <w:color w:val="000000"/>
          <w:sz w:val="28"/>
          <w:lang w:val="ru-RU"/>
        </w:rPr>
        <w:t>вого эффекта, разрушение озонового слоя.</w:t>
      </w:r>
    </w:p>
    <w:p w14:paraId="4388AD56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14:paraId="6D6E9A20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14:paraId="471BAE51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Физически</w:t>
      </w:r>
      <w:r w:rsidRPr="00E856E6">
        <w:rPr>
          <w:rFonts w:ascii="Times New Roman" w:hAnsi="Times New Roman"/>
          <w:color w:val="000000"/>
          <w:sz w:val="28"/>
          <w:lang w:val="ru-RU"/>
        </w:rPr>
        <w:t>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</w:t>
      </w:r>
      <w:r w:rsidRPr="00E856E6">
        <w:rPr>
          <w:rFonts w:ascii="Times New Roman" w:hAnsi="Times New Roman"/>
          <w:color w:val="000000"/>
          <w:sz w:val="28"/>
          <w:lang w:val="ru-RU"/>
        </w:rPr>
        <w:t>де. Загрязнение природных вод. Охрана и очистка природных вод.</w:t>
      </w:r>
    </w:p>
    <w:p w14:paraId="0BFB3A76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</w:t>
      </w:r>
      <w:r w:rsidRPr="00E856E6">
        <w:rPr>
          <w:rFonts w:ascii="Times New Roman" w:hAnsi="Times New Roman"/>
          <w:color w:val="000000"/>
          <w:sz w:val="28"/>
          <w:lang w:val="ru-RU"/>
        </w:rPr>
        <w:t>ва оксидов. Получение оксидов.</w:t>
      </w:r>
    </w:p>
    <w:p w14:paraId="3FFE7CF6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14:paraId="210CB6C5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</w:t>
      </w:r>
      <w:r w:rsidRPr="00E856E6">
        <w:rPr>
          <w:rFonts w:ascii="Times New Roman" w:hAnsi="Times New Roman"/>
          <w:color w:val="000000"/>
          <w:sz w:val="28"/>
          <w:lang w:val="ru-RU"/>
        </w:rPr>
        <w:t>имические свойства кислот. Ряд активности металлов Н. Н. Бекетова. Получение кислот.</w:t>
      </w:r>
    </w:p>
    <w:p w14:paraId="7FCC6F64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14:paraId="60DA48A3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14:paraId="3121720D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E856E6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B213895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ка</w:t>
      </w:r>
      <w:r w:rsidRPr="00E856E6">
        <w:rPr>
          <w:rFonts w:ascii="Times New Roman" w:hAnsi="Times New Roman"/>
          <w:color w:val="000000"/>
          <w:sz w:val="28"/>
          <w:lang w:val="ru-RU"/>
        </w:rPr>
        <w:t>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E856E6">
        <w:rPr>
          <w:rFonts w:ascii="Times New Roman" w:hAnsi="Times New Roman"/>
          <w:color w:val="000000"/>
          <w:sz w:val="28"/>
          <w:lang w:val="ru-RU"/>
        </w:rPr>
        <w:t>) (возможно использование видеоматериалов), наблюдение образцов веществ количеством 1 моль, исследование особенност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E856E6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образцов неорганиче</w:t>
      </w:r>
      <w:r w:rsidRPr="00E856E6">
        <w:rPr>
          <w:rFonts w:ascii="Times New Roman" w:hAnsi="Times New Roman"/>
          <w:color w:val="000000"/>
          <w:sz w:val="28"/>
          <w:lang w:val="ru-RU"/>
        </w:rPr>
        <w:t>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E856E6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вытесн</w:t>
      </w:r>
      <w:r w:rsidRPr="00E856E6">
        <w:rPr>
          <w:rFonts w:ascii="Times New Roman" w:hAnsi="Times New Roman"/>
          <w:color w:val="000000"/>
          <w:sz w:val="28"/>
          <w:lang w:val="ru-RU"/>
        </w:rPr>
        <w:t>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14:paraId="7484A07D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b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Менделеева. Строение атомов. Химическая связь. Окислит</w:t>
      </w:r>
      <w:r w:rsidRPr="00E856E6">
        <w:rPr>
          <w:rFonts w:ascii="Times New Roman" w:hAnsi="Times New Roman"/>
          <w:b/>
          <w:color w:val="000000"/>
          <w:sz w:val="28"/>
          <w:lang w:val="ru-RU"/>
        </w:rPr>
        <w:t>ельно-восстановительные реакции</w:t>
      </w:r>
    </w:p>
    <w:p w14:paraId="1F0DDF10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14:paraId="723321D5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 xml:space="preserve">Периодический </w:t>
      </w:r>
      <w:r w:rsidRPr="00E856E6">
        <w:rPr>
          <w:rFonts w:ascii="Times New Roman" w:hAnsi="Times New Roman"/>
          <w:color w:val="000000"/>
          <w:sz w:val="28"/>
          <w:lang w:val="ru-RU"/>
        </w:rPr>
        <w:t>закон. Периодическая система химических элементов Д. И. Менделеева. Короткопериодная и длиннопериодная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</w:t>
      </w:r>
      <w:r w:rsidRPr="00E856E6">
        <w:rPr>
          <w:rFonts w:ascii="Times New Roman" w:hAnsi="Times New Roman"/>
          <w:color w:val="000000"/>
          <w:sz w:val="28"/>
          <w:lang w:val="ru-RU"/>
        </w:rPr>
        <w:t>та.</w:t>
      </w:r>
    </w:p>
    <w:p w14:paraId="2EA5CAFC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 xml:space="preserve"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</w:t>
      </w:r>
      <w:r w:rsidRPr="00E856E6">
        <w:rPr>
          <w:rFonts w:ascii="Times New Roman" w:hAnsi="Times New Roman"/>
          <w:color w:val="000000"/>
          <w:sz w:val="28"/>
          <w:lang w:val="ru-RU"/>
        </w:rPr>
        <w:t>Менделеева.</w:t>
      </w:r>
    </w:p>
    <w:p w14:paraId="296900E3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14:paraId="3C53C80D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</w:t>
      </w:r>
      <w:r w:rsidRPr="00E856E6">
        <w:rPr>
          <w:rFonts w:ascii="Times New Roman" w:hAnsi="Times New Roman"/>
          <w:color w:val="000000"/>
          <w:sz w:val="28"/>
          <w:lang w:val="ru-RU"/>
        </w:rPr>
        <w:t>леев – учёный и гражданин.</w:t>
      </w:r>
    </w:p>
    <w:p w14:paraId="752E6E6A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Химическая связь. Ковалентная (полярная и неполярная) связь. Электроотрицательность химических элементов. Ионная связь.</w:t>
      </w:r>
    </w:p>
    <w:p w14:paraId="114ED498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 xml:space="preserve">Степень окисления. Окислительно-восстановительные реакции. Процессы окисления и восстановления. Окислители и </w:t>
      </w:r>
      <w:r w:rsidRPr="00E856E6">
        <w:rPr>
          <w:rFonts w:ascii="Times New Roman" w:hAnsi="Times New Roman"/>
          <w:color w:val="000000"/>
          <w:sz w:val="28"/>
          <w:lang w:val="ru-RU"/>
        </w:rPr>
        <w:t>восстановители.</w:t>
      </w:r>
    </w:p>
    <w:p w14:paraId="183E76E8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E856E6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F6451CA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 xml:space="preserve"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</w:t>
      </w:r>
      <w:r w:rsidRPr="00E856E6">
        <w:rPr>
          <w:rFonts w:ascii="Times New Roman" w:hAnsi="Times New Roman"/>
          <w:color w:val="000000"/>
          <w:sz w:val="28"/>
          <w:lang w:val="ru-RU"/>
        </w:rPr>
        <w:t>реакции разложения, соединения).</w:t>
      </w:r>
    </w:p>
    <w:p w14:paraId="36A26C01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14:paraId="10162FFE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lastRenderedPageBreak/>
        <w:t>Реализация межпредметных связей при изучении химии в 8 классе осуществляется через использование как общих естественно-научных понятий, так и понятий, являющихся системными для отдельных предметов естест</w:t>
      </w:r>
      <w:r w:rsidRPr="00E856E6">
        <w:rPr>
          <w:rFonts w:ascii="Times New Roman" w:hAnsi="Times New Roman"/>
          <w:color w:val="000000"/>
          <w:sz w:val="28"/>
          <w:lang w:val="ru-RU"/>
        </w:rPr>
        <w:t>венно-научного цикла.</w:t>
      </w:r>
    </w:p>
    <w:p w14:paraId="3E3BDDA5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14:paraId="19B2C987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</w:t>
      </w:r>
      <w:r w:rsidRPr="00E856E6">
        <w:rPr>
          <w:rFonts w:ascii="Times New Roman" w:hAnsi="Times New Roman"/>
          <w:color w:val="000000"/>
          <w:sz w:val="28"/>
          <w:lang w:val="ru-RU"/>
        </w:rPr>
        <w:t>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14:paraId="7AE9F790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14:paraId="7CCB4000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География</w:t>
      </w:r>
      <w:r w:rsidRPr="00E856E6">
        <w:rPr>
          <w:rFonts w:ascii="Times New Roman" w:hAnsi="Times New Roman"/>
          <w:color w:val="000000"/>
          <w:sz w:val="28"/>
          <w:lang w:val="ru-RU"/>
        </w:rPr>
        <w:t>: атмосфера, гидросфера, минералы, горные породы, полезные ископаемые, топливо, водные ресурсы.</w:t>
      </w:r>
    </w:p>
    <w:p w14:paraId="1C634766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7B6D039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14:paraId="2B5EEF14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</w:t>
      </w:r>
      <w:r w:rsidRPr="00E856E6">
        <w:rPr>
          <w:rFonts w:ascii="Times New Roman" w:hAnsi="Times New Roman"/>
          <w:color w:val="000000"/>
          <w:sz w:val="28"/>
          <w:lang w:val="ru-RU"/>
        </w:rPr>
        <w:t>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14:paraId="740699F8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</w:t>
      </w:r>
      <w:r w:rsidRPr="00E856E6">
        <w:rPr>
          <w:rFonts w:ascii="Times New Roman" w:hAnsi="Times New Roman"/>
          <w:color w:val="000000"/>
          <w:sz w:val="28"/>
          <w:lang w:val="ru-RU"/>
        </w:rPr>
        <w:t>войств вещества от типа кристаллической решётки и вида химической связи.</w:t>
      </w:r>
    </w:p>
    <w:p w14:paraId="3C4DB8C7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14:paraId="0CB68389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</w:t>
      </w:r>
      <w:r w:rsidRPr="00E856E6">
        <w:rPr>
          <w:rFonts w:ascii="Times New Roman" w:hAnsi="Times New Roman"/>
          <w:color w:val="000000"/>
          <w:sz w:val="28"/>
          <w:lang w:val="ru-RU"/>
        </w:rPr>
        <w:t>и, термохимические уравнения.</w:t>
      </w:r>
    </w:p>
    <w:p w14:paraId="50E0DF0F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</w:t>
      </w:r>
      <w:r w:rsidRPr="00E856E6">
        <w:rPr>
          <w:rFonts w:ascii="Times New Roman" w:hAnsi="Times New Roman"/>
          <w:color w:val="000000"/>
          <w:sz w:val="28"/>
          <w:lang w:val="ru-RU"/>
        </w:rPr>
        <w:t>мической реакции и положение химического равновесия.</w:t>
      </w:r>
    </w:p>
    <w:p w14:paraId="5DDA1671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 xml:space="preserve">Окислительно-восстановительные реакции, электронный баланс окислительно-восстановительной реакции. Составление уравнений </w:t>
      </w:r>
      <w:r w:rsidRPr="00E856E6">
        <w:rPr>
          <w:rFonts w:ascii="Times New Roman" w:hAnsi="Times New Roman"/>
          <w:color w:val="000000"/>
          <w:sz w:val="28"/>
          <w:lang w:val="ru-RU"/>
        </w:rPr>
        <w:lastRenderedPageBreak/>
        <w:t>окислительно-восстановительных реакций с использованием метода электронного баланс</w:t>
      </w:r>
      <w:r w:rsidRPr="00E856E6">
        <w:rPr>
          <w:rFonts w:ascii="Times New Roman" w:hAnsi="Times New Roman"/>
          <w:color w:val="000000"/>
          <w:sz w:val="28"/>
          <w:lang w:val="ru-RU"/>
        </w:rPr>
        <w:t>а.</w:t>
      </w:r>
    </w:p>
    <w:p w14:paraId="129BDEA5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Теория электролитической диссоциации. Электролиты и неэлектролиты.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14:paraId="00B92182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 xml:space="preserve">Реакции ионного обмена. Условия протекания реакций </w:t>
      </w:r>
      <w:r w:rsidRPr="00E856E6">
        <w:rPr>
          <w:rFonts w:ascii="Times New Roman" w:hAnsi="Times New Roman"/>
          <w:color w:val="000000"/>
          <w:sz w:val="28"/>
          <w:lang w:val="ru-RU"/>
        </w:rPr>
        <w:t>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14:paraId="5947293A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E856E6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A058E56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ознакомление с модел</w:t>
      </w:r>
      <w:r w:rsidRPr="00E856E6">
        <w:rPr>
          <w:rFonts w:ascii="Times New Roman" w:hAnsi="Times New Roman"/>
          <w:color w:val="000000"/>
          <w:sz w:val="28"/>
          <w:lang w:val="ru-RU"/>
        </w:rPr>
        <w:t>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</w:t>
      </w:r>
      <w:r w:rsidRPr="00E856E6">
        <w:rPr>
          <w:rFonts w:ascii="Times New Roman" w:hAnsi="Times New Roman"/>
          <w:color w:val="000000"/>
          <w:sz w:val="28"/>
          <w:lang w:val="ru-RU"/>
        </w:rPr>
        <w:t>примеры окислительно-восстановительных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14:paraId="62322646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14:paraId="38F32BA3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Общая характеристика галогенов</w:t>
      </w:r>
      <w:r w:rsidRPr="00E856E6">
        <w:rPr>
          <w:rFonts w:ascii="Times New Roman" w:hAnsi="Times New Roman"/>
          <w:color w:val="000000"/>
          <w:sz w:val="28"/>
          <w:lang w:val="ru-RU"/>
        </w:rPr>
        <w:t>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Соляная кислота, химические св</w:t>
      </w:r>
      <w:r w:rsidRPr="00E856E6">
        <w:rPr>
          <w:rFonts w:ascii="Times New Roman" w:hAnsi="Times New Roman"/>
          <w:color w:val="000000"/>
          <w:sz w:val="28"/>
          <w:lang w:val="ru-RU"/>
        </w:rPr>
        <w:t>ойства, получение, применение. Действие хлора и хлороводорода на организм человека. Важнейшие хлориды и их нахождение в природе.</w:t>
      </w:r>
    </w:p>
    <w:p w14:paraId="63DDEEBE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VI</w:t>
      </w:r>
      <w:r w:rsidRPr="00E856E6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Строение и физические св</w:t>
      </w:r>
      <w:r w:rsidRPr="00E856E6">
        <w:rPr>
          <w:rFonts w:ascii="Times New Roman" w:hAnsi="Times New Roman"/>
          <w:color w:val="000000"/>
          <w:sz w:val="28"/>
          <w:lang w:val="ru-RU"/>
        </w:rPr>
        <w:t>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E856E6">
        <w:rPr>
          <w:rFonts w:ascii="Times New Roman" w:hAnsi="Times New Roman"/>
          <w:color w:val="000000"/>
          <w:sz w:val="28"/>
          <w:lang w:val="ru-RU"/>
        </w:rPr>
        <w:lastRenderedPageBreak/>
        <w:t>сульфат-ион. Нахождение серы и е</w:t>
      </w:r>
      <w:r w:rsidRPr="00E856E6">
        <w:rPr>
          <w:rFonts w:ascii="Times New Roman" w:hAnsi="Times New Roman"/>
          <w:color w:val="000000"/>
          <w:sz w:val="28"/>
          <w:lang w:val="ru-RU"/>
        </w:rPr>
        <w:t>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14:paraId="541CE9C1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</w:t>
      </w:r>
      <w:r w:rsidRPr="00E856E6">
        <w:rPr>
          <w:rFonts w:ascii="Times New Roman" w:hAnsi="Times New Roman"/>
          <w:color w:val="000000"/>
          <w:sz w:val="28"/>
          <w:lang w:val="ru-RU"/>
        </w:rPr>
        <w:t>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</w:t>
      </w:r>
      <w:r w:rsidRPr="00E856E6">
        <w:rPr>
          <w:rFonts w:ascii="Times New Roman" w:hAnsi="Times New Roman"/>
          <w:color w:val="000000"/>
          <w:sz w:val="28"/>
          <w:lang w:val="ru-RU"/>
        </w:rPr>
        <w:t>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E856E6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Использование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 фосфатов в качестве минеральных удобрений.</w:t>
      </w:r>
    </w:p>
    <w:p w14:paraId="74407F2E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IV</w:t>
      </w:r>
      <w:r w:rsidRPr="00E856E6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</w:t>
      </w:r>
      <w:r w:rsidRPr="00E856E6">
        <w:rPr>
          <w:rFonts w:ascii="Times New Roman" w:hAnsi="Times New Roman"/>
          <w:color w:val="000000"/>
          <w:sz w:val="28"/>
          <w:lang w:val="ru-RU"/>
        </w:rPr>
        <w:t>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E856E6">
        <w:rPr>
          <w:rFonts w:ascii="Times New Roman" w:hAnsi="Times New Roman"/>
          <w:color w:val="000000"/>
          <w:sz w:val="28"/>
          <w:lang w:val="ru-RU"/>
        </w:rPr>
        <w:t>), гипотеза глобального потепления климата, парниковый эффект. Уг</w:t>
      </w:r>
      <w:r w:rsidRPr="00E856E6">
        <w:rPr>
          <w:rFonts w:ascii="Times New Roman" w:hAnsi="Times New Roman"/>
          <w:color w:val="000000"/>
          <w:sz w:val="28"/>
          <w:lang w:val="ru-RU"/>
        </w:rPr>
        <w:t>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14:paraId="695C0164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органических веществах к</w:t>
      </w:r>
      <w:r w:rsidRPr="00E856E6">
        <w:rPr>
          <w:rFonts w:ascii="Times New Roman" w:hAnsi="Times New Roman"/>
          <w:color w:val="000000"/>
          <w:sz w:val="28"/>
          <w:lang w:val="ru-RU"/>
        </w:rPr>
        <w:t>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14:paraId="09AE58EF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</w:t>
      </w:r>
      <w:r w:rsidRPr="00E856E6">
        <w:rPr>
          <w:rFonts w:ascii="Times New Roman" w:hAnsi="Times New Roman"/>
          <w:color w:val="000000"/>
          <w:sz w:val="28"/>
          <w:lang w:val="ru-RU"/>
        </w:rPr>
        <w:t>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) и кремниевой кислоте. Силикаты, их использование в быту, в промышленности. Важнейшие строительные материалы: керамика, </w:t>
      </w:r>
      <w:r w:rsidRPr="00E856E6">
        <w:rPr>
          <w:rFonts w:ascii="Times New Roman" w:hAnsi="Times New Roman"/>
          <w:color w:val="000000"/>
          <w:sz w:val="28"/>
          <w:lang w:val="ru-RU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14:paraId="0096891E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b/>
          <w:i/>
          <w:color w:val="000000"/>
          <w:sz w:val="28"/>
          <w:lang w:val="ru-RU"/>
        </w:rPr>
        <w:t>Х</w:t>
      </w:r>
      <w:r w:rsidRPr="00E856E6">
        <w:rPr>
          <w:rFonts w:ascii="Times New Roman" w:hAnsi="Times New Roman"/>
          <w:b/>
          <w:i/>
          <w:color w:val="000000"/>
          <w:sz w:val="28"/>
          <w:lang w:val="ru-RU"/>
        </w:rPr>
        <w:t>имический эксперимент</w:t>
      </w:r>
      <w:r w:rsidRPr="00E856E6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A16F188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 xml:space="preserve"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</w:t>
      </w:r>
      <w:r w:rsidRPr="00E856E6">
        <w:rPr>
          <w:rFonts w:ascii="Times New Roman" w:hAnsi="Times New Roman"/>
          <w:color w:val="000000"/>
          <w:sz w:val="28"/>
          <w:lang w:val="ru-RU"/>
        </w:rPr>
        <w:t>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</w:t>
      </w:r>
      <w:r w:rsidRPr="00E856E6">
        <w:rPr>
          <w:rFonts w:ascii="Times New Roman" w:hAnsi="Times New Roman"/>
          <w:color w:val="000000"/>
          <w:sz w:val="28"/>
          <w:lang w:val="ru-RU"/>
        </w:rPr>
        <w:t>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</w:t>
      </w:r>
      <w:r w:rsidRPr="00E856E6">
        <w:rPr>
          <w:rFonts w:ascii="Times New Roman" w:hAnsi="Times New Roman"/>
          <w:color w:val="000000"/>
          <w:sz w:val="28"/>
          <w:lang w:val="ru-RU"/>
        </w:rPr>
        <w:t>тной кислоты с 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</w:t>
      </w:r>
      <w:r w:rsidRPr="00E856E6">
        <w:rPr>
          <w:rFonts w:ascii="Times New Roman" w:hAnsi="Times New Roman"/>
          <w:color w:val="000000"/>
          <w:sz w:val="28"/>
          <w:lang w:val="ru-RU"/>
        </w:rPr>
        <w:t>, распознавание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</w:t>
      </w:r>
      <w:r w:rsidRPr="00E856E6">
        <w:rPr>
          <w:rFonts w:ascii="Times New Roman" w:hAnsi="Times New Roman"/>
          <w:color w:val="000000"/>
          <w:sz w:val="28"/>
          <w:lang w:val="ru-RU"/>
        </w:rPr>
        <w:t>таллы и их соединения».</w:t>
      </w:r>
    </w:p>
    <w:p w14:paraId="4D3CB9A3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14:paraId="2DAA6F48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</w:t>
      </w:r>
      <w:r w:rsidRPr="00E856E6">
        <w:rPr>
          <w:rFonts w:ascii="Times New Roman" w:hAnsi="Times New Roman"/>
          <w:color w:val="000000"/>
          <w:sz w:val="28"/>
          <w:lang w:val="ru-RU"/>
        </w:rPr>
        <w:t>бронза) и их применение в быту и промышленности.</w:t>
      </w:r>
    </w:p>
    <w:p w14:paraId="7E7BDCD8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 w:rsidRPr="00E856E6">
        <w:rPr>
          <w:rFonts w:ascii="Times New Roman" w:hAnsi="Times New Roman"/>
          <w:color w:val="000000"/>
          <w:sz w:val="28"/>
          <w:lang w:val="ru-RU"/>
        </w:rPr>
        <w:lastRenderedPageBreak/>
        <w:t>гид</w:t>
      </w:r>
      <w:r w:rsidRPr="00E856E6">
        <w:rPr>
          <w:rFonts w:ascii="Times New Roman" w:hAnsi="Times New Roman"/>
          <w:color w:val="000000"/>
          <w:sz w:val="28"/>
          <w:lang w:val="ru-RU"/>
        </w:rPr>
        <w:t>роксиды натрия и калия. Применение щелочных металлов и их соединений.</w:t>
      </w:r>
    </w:p>
    <w:p w14:paraId="70D43371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</w:t>
      </w:r>
      <w:r w:rsidRPr="00E856E6">
        <w:rPr>
          <w:rFonts w:ascii="Times New Roman" w:hAnsi="Times New Roman"/>
          <w:color w:val="000000"/>
          <w:sz w:val="28"/>
          <w:lang w:val="ru-RU"/>
        </w:rPr>
        <w:t>ства магния и кальция. Важнейшие соединения кальция (оксид, гидроксид, соли). Жёсткость воды и способы её устранения.</w:t>
      </w:r>
    </w:p>
    <w:p w14:paraId="17C66253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</w:t>
      </w:r>
      <w:r w:rsidRPr="00E856E6">
        <w:rPr>
          <w:rFonts w:ascii="Times New Roman" w:hAnsi="Times New Roman"/>
          <w:color w:val="000000"/>
          <w:sz w:val="28"/>
          <w:lang w:val="ru-RU"/>
        </w:rPr>
        <w:t>ческие свойства алюминия. Амфотерные свойства оксида и гидроксида алюминия.</w:t>
      </w:r>
    </w:p>
    <w:p w14:paraId="30B6CFC3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E856E6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E856E6">
        <w:rPr>
          <w:rFonts w:ascii="Times New Roman" w:hAnsi="Times New Roman"/>
          <w:color w:val="000000"/>
          <w:sz w:val="28"/>
          <w:lang w:val="ru-RU"/>
        </w:rPr>
        <w:t>), их состав, свойства и получение.</w:t>
      </w:r>
    </w:p>
    <w:p w14:paraId="704D3BDC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E856E6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DFE66D3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</w:t>
      </w:r>
      <w:r w:rsidRPr="00E856E6">
        <w:rPr>
          <w:rFonts w:ascii="Times New Roman" w:hAnsi="Times New Roman"/>
          <w:color w:val="000000"/>
          <w:sz w:val="28"/>
          <w:lang w:val="ru-RU"/>
        </w:rPr>
        <w:t>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</w:t>
      </w:r>
      <w:r w:rsidRPr="00E856E6">
        <w:rPr>
          <w:rFonts w:ascii="Times New Roman" w:hAnsi="Times New Roman"/>
          <w:color w:val="000000"/>
          <w:sz w:val="28"/>
          <w:lang w:val="ru-RU"/>
        </w:rPr>
        <w:t>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E856E6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E856E6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E856E6">
        <w:rPr>
          <w:rFonts w:ascii="Times New Roman" w:hAnsi="Times New Roman"/>
          <w:color w:val="000000"/>
          <w:sz w:val="28"/>
          <w:lang w:val="ru-RU"/>
        </w:rPr>
        <w:t>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</w:t>
      </w:r>
      <w:r w:rsidRPr="00E856E6">
        <w:rPr>
          <w:rFonts w:ascii="Times New Roman" w:hAnsi="Times New Roman"/>
          <w:color w:val="000000"/>
          <w:sz w:val="28"/>
          <w:lang w:val="ru-RU"/>
        </w:rPr>
        <w:t>ксида цинка, решение экспериментальных задач по теме «Важнейшие металлы и их соединения».</w:t>
      </w:r>
    </w:p>
    <w:p w14:paraId="03BB88E5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14:paraId="4C7F5D4E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Вещества и материалы в повседневной жизни человека. Безопасное использование веществ и химических реакций в быту. Первая помощь при химически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х ожогах и отравлениях. </w:t>
      </w:r>
    </w:p>
    <w:p w14:paraId="4D2B684E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14:paraId="154D528D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264B95F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</w:t>
      </w:r>
      <w:r w:rsidRPr="00E856E6">
        <w:rPr>
          <w:rFonts w:ascii="Times New Roman" w:hAnsi="Times New Roman"/>
          <w:color w:val="000000"/>
          <w:sz w:val="28"/>
          <w:lang w:val="ru-RU"/>
        </w:rPr>
        <w:t>ые материалы).</w:t>
      </w:r>
    </w:p>
    <w:p w14:paraId="7D285CA8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14:paraId="10778F7F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lastRenderedPageBreak/>
        <w:t>Реализация межпредметных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</w:t>
      </w:r>
      <w:r w:rsidRPr="00E856E6">
        <w:rPr>
          <w:rFonts w:ascii="Times New Roman" w:hAnsi="Times New Roman"/>
          <w:color w:val="000000"/>
          <w:sz w:val="28"/>
          <w:lang w:val="ru-RU"/>
        </w:rPr>
        <w:t>ла.</w:t>
      </w:r>
    </w:p>
    <w:p w14:paraId="55C8B55B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14:paraId="0FE24312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Физика: материя, атом</w:t>
      </w:r>
      <w:r w:rsidRPr="00E856E6">
        <w:rPr>
          <w:rFonts w:ascii="Times New Roman" w:hAnsi="Times New Roman"/>
          <w:color w:val="000000"/>
          <w:sz w:val="28"/>
          <w:lang w:val="ru-RU"/>
        </w:rPr>
        <w:t>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</w:t>
      </w:r>
      <w:r w:rsidRPr="00E856E6">
        <w:rPr>
          <w:rFonts w:ascii="Times New Roman" w:hAnsi="Times New Roman"/>
          <w:color w:val="000000"/>
          <w:sz w:val="28"/>
          <w:lang w:val="ru-RU"/>
        </w:rPr>
        <w:t>тка, сплавы, физические величины, единицы измерения, космическое пространство, планеты, звёзды, Солнце.</w:t>
      </w:r>
    </w:p>
    <w:p w14:paraId="7633C94D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14:paraId="3BBE7EEB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География: атмосфера, ги</w:t>
      </w:r>
      <w:r w:rsidRPr="00E856E6">
        <w:rPr>
          <w:rFonts w:ascii="Times New Roman" w:hAnsi="Times New Roman"/>
          <w:color w:val="000000"/>
          <w:sz w:val="28"/>
          <w:lang w:val="ru-RU"/>
        </w:rPr>
        <w:t>дросфера, минералы, горные породы, полезные ископаемые, топливо, водные ресурсы.</w:t>
      </w:r>
    </w:p>
    <w:p w14:paraId="1617BF3C" w14:textId="77777777" w:rsidR="00630410" w:rsidRPr="00E856E6" w:rsidRDefault="00630410">
      <w:pPr>
        <w:rPr>
          <w:lang w:val="ru-RU"/>
        </w:rPr>
        <w:sectPr w:rsidR="00630410" w:rsidRPr="00E856E6">
          <w:pgSz w:w="11906" w:h="16383"/>
          <w:pgMar w:top="1134" w:right="850" w:bottom="1134" w:left="1701" w:header="720" w:footer="720" w:gutter="0"/>
          <w:cols w:space="720"/>
        </w:sectPr>
      </w:pPr>
    </w:p>
    <w:p w14:paraId="28102DAD" w14:textId="77777777" w:rsidR="00630410" w:rsidRPr="00E856E6" w:rsidRDefault="004D2924">
      <w:pPr>
        <w:spacing w:after="0" w:line="264" w:lineRule="auto"/>
        <w:ind w:left="120"/>
        <w:jc w:val="both"/>
        <w:rPr>
          <w:lang w:val="ru-RU"/>
        </w:rPr>
      </w:pPr>
      <w:bookmarkStart w:id="5" w:name="block-45544697"/>
      <w:bookmarkEnd w:id="4"/>
      <w:r w:rsidRPr="00E856E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14:paraId="0FB50743" w14:textId="77777777" w:rsidR="00630410" w:rsidRPr="00E856E6" w:rsidRDefault="00630410">
      <w:pPr>
        <w:spacing w:after="0" w:line="264" w:lineRule="auto"/>
        <w:ind w:left="120"/>
        <w:jc w:val="both"/>
        <w:rPr>
          <w:lang w:val="ru-RU"/>
        </w:rPr>
      </w:pPr>
    </w:p>
    <w:p w14:paraId="2EE45EC5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A1485B5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ми в обществе правилами и нормами поведения и способствуют процессам самопознания, саморазвития и социализации обучающихся. </w:t>
      </w:r>
    </w:p>
    <w:p w14:paraId="505A37EF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Личностные результаты отражают готовность обучающихся руководствоваться системой позитивных ценностных ориентаций и расширение опыт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а деятельности на её основе, в том числе в части: </w:t>
      </w:r>
    </w:p>
    <w:p w14:paraId="3020BB18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56E6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E856E6">
        <w:rPr>
          <w:rFonts w:ascii="Times New Roman" w:hAnsi="Times New Roman"/>
          <w:color w:val="000000"/>
          <w:sz w:val="28"/>
          <w:lang w:val="ru-RU"/>
        </w:rPr>
        <w:t>:</w:t>
      </w:r>
    </w:p>
    <w:p w14:paraId="72B65771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 xml:space="preserve"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</w:t>
      </w:r>
      <w:r w:rsidRPr="00E856E6">
        <w:rPr>
          <w:rFonts w:ascii="Times New Roman" w:hAnsi="Times New Roman"/>
          <w:color w:val="000000"/>
          <w:sz w:val="28"/>
          <w:lang w:val="ru-RU"/>
        </w:rPr>
        <w:t>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14:paraId="58456E14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56E6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14:paraId="7A9CE1FC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представления о социальных нормах и правилах межличностных отношений в коллективе, коммуникативной компетентности в общественно полезной, учебноисследовательской, творческой и других видах деятельности, готовности к разнообразной совместной деятельности пр</w:t>
      </w:r>
      <w:r w:rsidRPr="00E856E6">
        <w:rPr>
          <w:rFonts w:ascii="Times New Roman" w:hAnsi="Times New Roman"/>
          <w:color w:val="000000"/>
          <w:sz w:val="28"/>
          <w:lang w:val="ru-RU"/>
        </w:rPr>
        <w:t>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</w:t>
      </w:r>
      <w:r w:rsidRPr="00E856E6">
        <w:rPr>
          <w:rFonts w:ascii="Times New Roman" w:hAnsi="Times New Roman"/>
          <w:color w:val="000000"/>
          <w:sz w:val="28"/>
          <w:lang w:val="ru-RU"/>
        </w:rPr>
        <w:t>озиции нравственных и правовых норм с учётом осознания последствий поступков;</w:t>
      </w:r>
    </w:p>
    <w:p w14:paraId="6F966FE3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56E6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E856E6">
        <w:rPr>
          <w:rFonts w:ascii="Times New Roman" w:hAnsi="Times New Roman"/>
          <w:color w:val="000000"/>
          <w:sz w:val="28"/>
          <w:lang w:val="ru-RU"/>
        </w:rPr>
        <w:t>:</w:t>
      </w:r>
    </w:p>
    <w:p w14:paraId="794F54AB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мировоззренческие представления о веществе и химической реакции, соответствующие современному уровню развития науки и составляющие основу для поним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14:paraId="7370120A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познавательные мотивы, направленные на получение новых знаний по химии,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E856E6">
        <w:rPr>
          <w:rFonts w:ascii="Times New Roman" w:hAnsi="Times New Roman"/>
          <w:color w:val="000000"/>
          <w:sz w:val="28"/>
          <w:lang w:val="ru-RU"/>
        </w:rPr>
        <w:lastRenderedPageBreak/>
        <w:t>литературой, доступными техническими средствами информационных т</w:t>
      </w:r>
      <w:r w:rsidRPr="00E856E6">
        <w:rPr>
          <w:rFonts w:ascii="Times New Roman" w:hAnsi="Times New Roman"/>
          <w:color w:val="000000"/>
          <w:sz w:val="28"/>
          <w:lang w:val="ru-RU"/>
        </w:rPr>
        <w:t>ехнологий;</w:t>
      </w:r>
    </w:p>
    <w:p w14:paraId="2D70F575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14:paraId="61854BAA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bookmarkStart w:id="6" w:name="_Toc138318759"/>
      <w:bookmarkEnd w:id="6"/>
      <w:r w:rsidRPr="00E856E6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56E6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E856E6">
        <w:rPr>
          <w:rFonts w:ascii="Times New Roman" w:hAnsi="Times New Roman"/>
          <w:color w:val="000000"/>
          <w:sz w:val="28"/>
          <w:lang w:val="ru-RU"/>
        </w:rPr>
        <w:t>:</w:t>
      </w:r>
    </w:p>
    <w:p w14:paraId="51B4A182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осозн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</w:t>
      </w:r>
      <w:r w:rsidRPr="00E856E6">
        <w:rPr>
          <w:rFonts w:ascii="Times New Roman" w:hAnsi="Times New Roman"/>
          <w:color w:val="000000"/>
          <w:sz w:val="28"/>
          <w:lang w:val="ru-RU"/>
        </w:rPr>
        <w:t>с химическими веществами в быту и реальной жизни;</w:t>
      </w:r>
    </w:p>
    <w:p w14:paraId="19A4CF85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56E6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62B9EC3E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</w:t>
      </w:r>
      <w:r w:rsidRPr="00E856E6">
        <w:rPr>
          <w:rFonts w:ascii="Times New Roman" w:hAnsi="Times New Roman"/>
          <w:color w:val="000000"/>
          <w:sz w:val="28"/>
          <w:lang w:val="ru-RU"/>
        </w:rPr>
        <w:t>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 в профессиональной среде;</w:t>
      </w:r>
    </w:p>
    <w:p w14:paraId="11A8F8F1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56E6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14:paraId="1A62F70A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 xml:space="preserve"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</w:t>
      </w:r>
      <w:r w:rsidRPr="00E856E6">
        <w:rPr>
          <w:rFonts w:ascii="Times New Roman" w:hAnsi="Times New Roman"/>
          <w:color w:val="000000"/>
          <w:sz w:val="28"/>
          <w:lang w:val="ru-RU"/>
        </w:rPr>
        <w:t>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14:paraId="61AC0B07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получаемые при изучении химии, для решения задач,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</w:t>
      </w:r>
      <w:r w:rsidRPr="00E856E6">
        <w:rPr>
          <w:rFonts w:ascii="Times New Roman" w:hAnsi="Times New Roman"/>
          <w:color w:val="000000"/>
          <w:sz w:val="28"/>
          <w:lang w:val="ru-RU"/>
        </w:rPr>
        <w:t>, коммуникативной и социальной практике.</w:t>
      </w:r>
    </w:p>
    <w:p w14:paraId="203007ED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DACD6A7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 xml:space="preserve">В составе метапредметных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которые используются в естественно-научных учебных предметах и позволяют на основе знаний из этих предметов формировать представление о целостной </w:t>
      </w:r>
      <w:r w:rsidRPr="00E856E6">
        <w:rPr>
          <w:rFonts w:ascii="Times New Roman" w:hAnsi="Times New Roman"/>
          <w:color w:val="000000"/>
          <w:sz w:val="28"/>
          <w:lang w:val="ru-RU"/>
        </w:rPr>
        <w:lastRenderedPageBreak/>
        <w:t>научной картине мира, и универсальные учебные действия (познавательные, коммуникативные, регулятивные), которы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е обеспечивают формирование готовности к самостоятельному планированию и осуществлению учебной деятельности. </w:t>
      </w:r>
    </w:p>
    <w:p w14:paraId="1AB3B06B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A83B423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29A2968E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умения использовать приёмы логического мышления при освоении знаний: ра</w:t>
      </w:r>
      <w:r w:rsidRPr="00E856E6">
        <w:rPr>
          <w:rFonts w:ascii="Times New Roman" w:hAnsi="Times New Roman"/>
          <w:color w:val="000000"/>
          <w:sz w:val="28"/>
          <w:lang w:val="ru-RU"/>
        </w:rPr>
        <w:t>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</w:t>
      </w:r>
      <w:r w:rsidRPr="00E856E6">
        <w:rPr>
          <w:rFonts w:ascii="Times New Roman" w:hAnsi="Times New Roman"/>
          <w:color w:val="000000"/>
          <w:sz w:val="28"/>
          <w:lang w:val="ru-RU"/>
        </w:rPr>
        <w:t>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14:paraId="5D769888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умение применять в процессе познания понятия (предметные и метапредметные)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</w:t>
      </w:r>
      <w:r w:rsidRPr="00E856E6">
        <w:rPr>
          <w:rFonts w:ascii="Times New Roman" w:hAnsi="Times New Roman"/>
          <w:color w:val="000000"/>
          <w:sz w:val="28"/>
          <w:lang w:val="ru-RU"/>
        </w:rPr>
        <w:t>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14:paraId="29C6762B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E856E6">
        <w:rPr>
          <w:rFonts w:ascii="Times New Roman" w:hAnsi="Times New Roman"/>
          <w:color w:val="000000"/>
          <w:sz w:val="28"/>
          <w:lang w:val="ru-RU"/>
        </w:rPr>
        <w:t>:</w:t>
      </w:r>
    </w:p>
    <w:p w14:paraId="3DB02484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14:paraId="2975AE14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организац</w:t>
      </w:r>
      <w:r w:rsidRPr="00E856E6">
        <w:rPr>
          <w:rFonts w:ascii="Times New Roman" w:hAnsi="Times New Roman"/>
          <w:color w:val="000000"/>
          <w:sz w:val="28"/>
          <w:lang w:val="ru-RU"/>
        </w:rPr>
        <w:t>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14:paraId="22A3EBBE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b/>
          <w:color w:val="000000"/>
          <w:sz w:val="28"/>
          <w:lang w:val="ru-RU"/>
        </w:rPr>
        <w:t>Работа с ин</w:t>
      </w:r>
      <w:r w:rsidRPr="00E856E6">
        <w:rPr>
          <w:rFonts w:ascii="Times New Roman" w:hAnsi="Times New Roman"/>
          <w:b/>
          <w:color w:val="000000"/>
          <w:sz w:val="28"/>
          <w:lang w:val="ru-RU"/>
        </w:rPr>
        <w:t>формацией:</w:t>
      </w:r>
    </w:p>
    <w:p w14:paraId="05978D87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 противоречивую и недостоверную информацию;</w:t>
      </w:r>
    </w:p>
    <w:p w14:paraId="221D1BAF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</w:t>
      </w:r>
      <w:r w:rsidRPr="00E856E6">
        <w:rPr>
          <w:rFonts w:ascii="Times New Roman" w:hAnsi="Times New Roman"/>
          <w:color w:val="000000"/>
          <w:sz w:val="28"/>
          <w:lang w:val="ru-RU"/>
        </w:rPr>
        <w:t>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 другими формами графики и их комбинациями;</w:t>
      </w:r>
    </w:p>
    <w:p w14:paraId="51BBBF6C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14:paraId="2AAB6A94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b/>
          <w:color w:val="000000"/>
          <w:sz w:val="28"/>
          <w:lang w:val="ru-RU"/>
        </w:rPr>
        <w:t>Коммуникативн</w:t>
      </w:r>
      <w:r w:rsidRPr="00E856E6">
        <w:rPr>
          <w:rFonts w:ascii="Times New Roman" w:hAnsi="Times New Roman"/>
          <w:b/>
          <w:color w:val="000000"/>
          <w:sz w:val="28"/>
          <w:lang w:val="ru-RU"/>
        </w:rPr>
        <w:t>ые универсальные учебные действия:</w:t>
      </w:r>
    </w:p>
    <w:p w14:paraId="0D24692A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14:paraId="48E328FA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познавательной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14:paraId="4DA7EBEA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умения учебного сотрудничества со сверстниками в с</w:t>
      </w:r>
      <w:r w:rsidRPr="00E856E6">
        <w:rPr>
          <w:rFonts w:ascii="Times New Roman" w:hAnsi="Times New Roman"/>
          <w:color w:val="000000"/>
          <w:sz w:val="28"/>
          <w:lang w:val="ru-RU"/>
        </w:rPr>
        <w:t>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</w:t>
      </w:r>
      <w:r w:rsidRPr="00E856E6">
        <w:rPr>
          <w:rFonts w:ascii="Times New Roman" w:hAnsi="Times New Roman"/>
          <w:color w:val="000000"/>
          <w:sz w:val="28"/>
          <w:lang w:val="ru-RU"/>
        </w:rPr>
        <w:t>е качества выполненной работы и другие).</w:t>
      </w:r>
    </w:p>
    <w:p w14:paraId="3E125BD4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6159BC77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</w:t>
      </w:r>
      <w:r w:rsidRPr="00E856E6">
        <w:rPr>
          <w:rFonts w:ascii="Times New Roman" w:hAnsi="Times New Roman"/>
          <w:color w:val="000000"/>
          <w:sz w:val="28"/>
          <w:lang w:val="ru-RU"/>
        </w:rPr>
        <w:t>полученного результата заявленной цели, умение использовать и анализировать контексты, предлагаемые в условии заданий.</w:t>
      </w:r>
      <w:bookmarkStart w:id="7" w:name="_Toc138318760"/>
      <w:bookmarkStart w:id="8" w:name="_Toc134720971"/>
      <w:bookmarkEnd w:id="7"/>
      <w:bookmarkEnd w:id="8"/>
    </w:p>
    <w:p w14:paraId="4AA00303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7A06580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В составе предметных результатов по освоению обязательного содержания, установленного данной федеральной рабочей пр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ограммой, выделяют: освоенные обучающимися научные знания, умения и способы </w:t>
      </w:r>
      <w:r w:rsidRPr="00E856E6">
        <w:rPr>
          <w:rFonts w:ascii="Times New Roman" w:hAnsi="Times New Roman"/>
          <w:color w:val="000000"/>
          <w:sz w:val="28"/>
          <w:lang w:val="ru-RU"/>
        </w:rPr>
        <w:lastRenderedPageBreak/>
        <w:t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уациях. </w:t>
      </w:r>
    </w:p>
    <w:p w14:paraId="5F62D06A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E856E6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14:paraId="6CE26884" w14:textId="77777777" w:rsidR="00630410" w:rsidRPr="00E856E6" w:rsidRDefault="004D292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совая доля химического элемента в соединении, молярный объём, оксид, кислота, основание, соль, электроотрицательность, степень окисления, химическая реакция, классификация реакций: реакции соединения, реакции разложения, реакции замещения, реакции обмена, </w:t>
      </w:r>
      <w:r w:rsidRPr="00E856E6">
        <w:rPr>
          <w:rFonts w:ascii="Times New Roman" w:hAnsi="Times New Roman"/>
          <w:color w:val="000000"/>
          <w:sz w:val="28"/>
          <w:lang w:val="ru-RU"/>
        </w:rPr>
        <w:t>экзо- и эндотермические реакции, тепловой эффект реакции, ядро атома, электронный слой атома, атомная орбиталь, радиус атома, химическая связь, полярная и неполярная ковалентная связь, ионная связь, ион, катион, анион, раствор, массовая доля вещества (проц</w:t>
      </w:r>
      <w:r w:rsidRPr="00E856E6">
        <w:rPr>
          <w:rFonts w:ascii="Times New Roman" w:hAnsi="Times New Roman"/>
          <w:color w:val="000000"/>
          <w:sz w:val="28"/>
          <w:lang w:val="ru-RU"/>
        </w:rPr>
        <w:t>ентная концентрация) в растворе;</w:t>
      </w:r>
    </w:p>
    <w:p w14:paraId="44D09361" w14:textId="77777777" w:rsidR="00630410" w:rsidRPr="00E856E6" w:rsidRDefault="004D292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14:paraId="10B2BACC" w14:textId="77777777" w:rsidR="00630410" w:rsidRPr="00E856E6" w:rsidRDefault="004D292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14:paraId="33B4CD52" w14:textId="77777777" w:rsidR="00630410" w:rsidRPr="00E856E6" w:rsidRDefault="004D292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определя</w:t>
      </w:r>
      <w:r w:rsidRPr="00E856E6">
        <w:rPr>
          <w:rFonts w:ascii="Times New Roman" w:hAnsi="Times New Roman"/>
          <w:color w:val="000000"/>
          <w:sz w:val="28"/>
          <w:lang w:val="ru-RU"/>
        </w:rPr>
        <w:t>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14:paraId="3A3598E2" w14:textId="77777777" w:rsidR="00630410" w:rsidRPr="00E856E6" w:rsidRDefault="004D292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раск</w:t>
      </w:r>
      <w:r w:rsidRPr="00E856E6">
        <w:rPr>
          <w:rFonts w:ascii="Times New Roman" w:hAnsi="Times New Roman"/>
          <w:color w:val="000000"/>
          <w:sz w:val="28"/>
          <w:lang w:val="ru-RU"/>
        </w:rPr>
        <w:t>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атомно-молекулярного учени</w:t>
      </w:r>
      <w:r w:rsidRPr="00E856E6">
        <w:rPr>
          <w:rFonts w:ascii="Times New Roman" w:hAnsi="Times New Roman"/>
          <w:color w:val="000000"/>
          <w:sz w:val="28"/>
          <w:lang w:val="ru-RU"/>
        </w:rPr>
        <w:t>я, закона Авогадро;</w:t>
      </w:r>
    </w:p>
    <w:p w14:paraId="3536E4A1" w14:textId="77777777" w:rsidR="00630410" w:rsidRPr="00E856E6" w:rsidRDefault="004D292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 в таблице «Периодическая система химических элементов Д. И. Менделеева» с числовыми характеристиками строения атомов </w:t>
      </w:r>
      <w:r w:rsidRPr="00E856E6">
        <w:rPr>
          <w:rFonts w:ascii="Times New Roman" w:hAnsi="Times New Roman"/>
          <w:color w:val="000000"/>
          <w:sz w:val="28"/>
          <w:lang w:val="ru-RU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</w:p>
    <w:p w14:paraId="15EDB5C1" w14:textId="77777777" w:rsidR="00630410" w:rsidRPr="00E856E6" w:rsidRDefault="004D292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</w:t>
      </w:r>
      <w:r w:rsidRPr="00E856E6">
        <w:rPr>
          <w:rFonts w:ascii="Times New Roman" w:hAnsi="Times New Roman"/>
          <w:color w:val="000000"/>
          <w:sz w:val="28"/>
          <w:lang w:val="ru-RU"/>
        </w:rPr>
        <w:t>ементы, неорганические вещества, химические реакции (по числу и составу участвующих в реакции веществ, по тепловому эффекту);</w:t>
      </w:r>
    </w:p>
    <w:p w14:paraId="5B62689B" w14:textId="77777777" w:rsidR="00630410" w:rsidRPr="00E856E6" w:rsidRDefault="004D292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</w:t>
      </w:r>
      <w:r w:rsidRPr="00E856E6">
        <w:rPr>
          <w:rFonts w:ascii="Times New Roman" w:hAnsi="Times New Roman"/>
          <w:color w:val="000000"/>
          <w:sz w:val="28"/>
          <w:lang w:val="ru-RU"/>
        </w:rPr>
        <w:t>ений соответствующих химических реакций;</w:t>
      </w:r>
    </w:p>
    <w:p w14:paraId="6953E4B0" w14:textId="77777777" w:rsidR="00630410" w:rsidRPr="00E856E6" w:rsidRDefault="004D292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14:paraId="527920BC" w14:textId="77777777" w:rsidR="00630410" w:rsidRPr="00E856E6" w:rsidRDefault="004D292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 xml:space="preserve">вычислять относительную молекулярную и молярную массы веществ, массовую </w:t>
      </w:r>
      <w:r w:rsidRPr="00E856E6">
        <w:rPr>
          <w:rFonts w:ascii="Times New Roman" w:hAnsi="Times New Roman"/>
          <w:color w:val="000000"/>
          <w:sz w:val="28"/>
          <w:lang w:val="ru-RU"/>
        </w:rPr>
        <w:t>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14:paraId="0BE99C40" w14:textId="77777777" w:rsidR="00630410" w:rsidRPr="00E856E6" w:rsidRDefault="004D292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 xml:space="preserve">применять основные операции мыслительной деятельности – анализ и синтез, сравнение, обобщение, </w:t>
      </w:r>
      <w:r w:rsidRPr="00E856E6">
        <w:rPr>
          <w:rFonts w:ascii="Times New Roman" w:hAnsi="Times New Roman"/>
          <w:color w:val="000000"/>
          <w:sz w:val="28"/>
          <w:lang w:val="ru-RU"/>
        </w:rPr>
        <w:t>систематизацию, классификацию,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14:paraId="1C1BEF76" w14:textId="77777777" w:rsidR="00630410" w:rsidRPr="00E856E6" w:rsidRDefault="004D292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следовать правилам по</w:t>
      </w:r>
      <w:r w:rsidRPr="00E856E6">
        <w:rPr>
          <w:rFonts w:ascii="Times New Roman" w:hAnsi="Times New Roman"/>
          <w:color w:val="000000"/>
          <w:sz w:val="28"/>
          <w:lang w:val="ru-RU"/>
        </w:rPr>
        <w:t>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</w:t>
      </w:r>
      <w:r w:rsidRPr="00E856E6">
        <w:rPr>
          <w:rFonts w:ascii="Times New Roman" w:hAnsi="Times New Roman"/>
          <w:color w:val="000000"/>
          <w:sz w:val="28"/>
          <w:lang w:val="ru-RU"/>
        </w:rPr>
        <w:t>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14:paraId="76BE3BC9" w14:textId="77777777" w:rsidR="00630410" w:rsidRPr="00E856E6" w:rsidRDefault="004D2924">
      <w:pPr>
        <w:spacing w:after="0" w:line="264" w:lineRule="auto"/>
        <w:ind w:firstLine="600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E856E6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 пре</w:t>
      </w:r>
      <w:r w:rsidRPr="00E856E6">
        <w:rPr>
          <w:rFonts w:ascii="Times New Roman" w:hAnsi="Times New Roman"/>
          <w:color w:val="000000"/>
          <w:sz w:val="28"/>
          <w:lang w:val="ru-RU"/>
        </w:rPr>
        <w:t>дметные результаты на базовом уровне должны отражать сформированность у обучающихся умений:</w:t>
      </w:r>
    </w:p>
    <w:p w14:paraId="7B087784" w14:textId="77777777" w:rsidR="00630410" w:rsidRPr="00E856E6" w:rsidRDefault="004D292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раскрывать смысл основных химических понятий: химический элемент, атом, молекула, ион, катион, анион, простое вещество, сложное вещество, валентность, электроотрица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тельность, степень окисления, химическая реакция, химическая связь, тепловой эффект реакции, моль, молярный объём, раствор, электролиты, неэлектролиты, электролитическая диссоциация, реакции ионного обмена, катализатор, химическое равновесие, обратимые и </w:t>
      </w:r>
      <w:r w:rsidRPr="00E856E6">
        <w:rPr>
          <w:rFonts w:ascii="Times New Roman" w:hAnsi="Times New Roman"/>
          <w:color w:val="000000"/>
          <w:sz w:val="28"/>
          <w:lang w:val="ru-RU"/>
        </w:rPr>
        <w:lastRenderedPageBreak/>
        <w:t>н</w:t>
      </w:r>
      <w:r w:rsidRPr="00E856E6">
        <w:rPr>
          <w:rFonts w:ascii="Times New Roman" w:hAnsi="Times New Roman"/>
          <w:color w:val="000000"/>
          <w:sz w:val="28"/>
          <w:lang w:val="ru-RU"/>
        </w:rPr>
        <w:t>еобратимые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</w:t>
      </w:r>
      <w:r w:rsidRPr="00E856E6">
        <w:rPr>
          <w:rFonts w:ascii="Times New Roman" w:hAnsi="Times New Roman"/>
          <w:color w:val="000000"/>
          <w:sz w:val="28"/>
          <w:lang w:val="ru-RU"/>
        </w:rPr>
        <w:t>ь химической реакции, предельно допустимая концентрация ПДК вещества;</w:t>
      </w:r>
    </w:p>
    <w:p w14:paraId="0EDDF991" w14:textId="77777777" w:rsidR="00630410" w:rsidRPr="00E856E6" w:rsidRDefault="004D292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14:paraId="74BBF7D4" w14:textId="77777777" w:rsidR="00630410" w:rsidRPr="00E856E6" w:rsidRDefault="004D292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</w:t>
      </w:r>
      <w:r w:rsidRPr="00E856E6">
        <w:rPr>
          <w:rFonts w:ascii="Times New Roman" w:hAnsi="Times New Roman"/>
          <w:color w:val="000000"/>
          <w:sz w:val="28"/>
          <w:lang w:val="ru-RU"/>
        </w:rPr>
        <w:t>равнений химических реакций;</w:t>
      </w:r>
    </w:p>
    <w:p w14:paraId="6A1F7D25" w14:textId="77777777" w:rsidR="00630410" w:rsidRPr="00E856E6" w:rsidRDefault="004D292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14:paraId="5510DB78" w14:textId="77777777" w:rsidR="00630410" w:rsidRPr="00E856E6" w:rsidRDefault="004D292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 и демонстрировать его пони</w:t>
      </w:r>
      <w:r w:rsidRPr="00E856E6">
        <w:rPr>
          <w:rFonts w:ascii="Times New Roman" w:hAnsi="Times New Roman"/>
          <w:color w:val="000000"/>
          <w:sz w:val="28"/>
          <w:lang w:val="ru-RU"/>
        </w:rPr>
        <w:t>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</w:t>
      </w:r>
      <w:r w:rsidRPr="00E856E6">
        <w:rPr>
          <w:rFonts w:ascii="Times New Roman" w:hAnsi="Times New Roman"/>
          <w:color w:val="000000"/>
          <w:sz w:val="28"/>
          <w:lang w:val="ru-RU"/>
        </w:rPr>
        <w:t>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</w:t>
      </w:r>
      <w:r w:rsidRPr="00E856E6">
        <w:rPr>
          <w:rFonts w:ascii="Times New Roman" w:hAnsi="Times New Roman"/>
          <w:color w:val="000000"/>
          <w:sz w:val="28"/>
          <w:lang w:val="ru-RU"/>
        </w:rPr>
        <w:t>лых периодов и главных подгрупп с учётом строения их атомов;</w:t>
      </w:r>
    </w:p>
    <w:p w14:paraId="02C05B12" w14:textId="77777777" w:rsidR="00630410" w:rsidRPr="00E856E6" w:rsidRDefault="004D292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</w:t>
      </w:r>
      <w:r w:rsidRPr="00E856E6">
        <w:rPr>
          <w:rFonts w:ascii="Times New Roman" w:hAnsi="Times New Roman"/>
          <w:color w:val="000000"/>
          <w:sz w:val="28"/>
          <w:lang w:val="ru-RU"/>
        </w:rPr>
        <w:t>их элементов);</w:t>
      </w:r>
    </w:p>
    <w:p w14:paraId="2872782A" w14:textId="77777777" w:rsidR="00630410" w:rsidRPr="00E856E6" w:rsidRDefault="004D292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14:paraId="4A78A6B2" w14:textId="77777777" w:rsidR="00630410" w:rsidRPr="00E856E6" w:rsidRDefault="004D292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составлять уравнения электролитической диссоц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иации кислот, щелочей и солей, полные и сокращённые уравнения реакций ионного </w:t>
      </w:r>
      <w:r w:rsidRPr="00E856E6">
        <w:rPr>
          <w:rFonts w:ascii="Times New Roman" w:hAnsi="Times New Roman"/>
          <w:color w:val="000000"/>
          <w:sz w:val="28"/>
          <w:lang w:val="ru-RU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14:paraId="119FD76E" w14:textId="77777777" w:rsidR="00630410" w:rsidRPr="00E856E6" w:rsidRDefault="004D292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раскрывать сущность окислительно-восстановительных реакций посредст</w:t>
      </w:r>
      <w:r w:rsidRPr="00E856E6">
        <w:rPr>
          <w:rFonts w:ascii="Times New Roman" w:hAnsi="Times New Roman"/>
          <w:color w:val="000000"/>
          <w:sz w:val="28"/>
          <w:lang w:val="ru-RU"/>
        </w:rPr>
        <w:t>вом составления электронного баланса этих реакций;</w:t>
      </w:r>
    </w:p>
    <w:p w14:paraId="3C18457E" w14:textId="77777777" w:rsidR="00630410" w:rsidRPr="00E856E6" w:rsidRDefault="004D292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14:paraId="0A2EC4E6" w14:textId="77777777" w:rsidR="00630410" w:rsidRPr="00E856E6" w:rsidRDefault="004D292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</w:t>
      </w:r>
      <w:r w:rsidRPr="00E856E6">
        <w:rPr>
          <w:rFonts w:ascii="Times New Roman" w:hAnsi="Times New Roman"/>
          <w:color w:val="000000"/>
          <w:sz w:val="28"/>
          <w:lang w:val="ru-RU"/>
        </w:rPr>
        <w:t>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14:paraId="3F446207" w14:textId="77777777" w:rsidR="00630410" w:rsidRPr="00E856E6" w:rsidRDefault="004D292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</w:t>
      </w:r>
      <w:r w:rsidRPr="00E856E6">
        <w:rPr>
          <w:rFonts w:ascii="Times New Roman" w:hAnsi="Times New Roman"/>
          <w:color w:val="000000"/>
          <w:sz w:val="28"/>
          <w:lang w:val="ru-RU"/>
        </w:rPr>
        <w:t>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14:paraId="3D718268" w14:textId="77777777" w:rsidR="00630410" w:rsidRPr="00E856E6" w:rsidRDefault="004D292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>проводить реакции, подтверждающие качественный состав различных веществ: распознавать опытным путём хлорид-, бр</w:t>
      </w:r>
      <w:r w:rsidRPr="00E856E6">
        <w:rPr>
          <w:rFonts w:ascii="Times New Roman" w:hAnsi="Times New Roman"/>
          <w:color w:val="000000"/>
          <w:sz w:val="28"/>
          <w:lang w:val="ru-RU"/>
        </w:rPr>
        <w:t>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14:paraId="46A49DC8" w14:textId="77777777" w:rsidR="00630410" w:rsidRPr="00E856E6" w:rsidRDefault="004D292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56E6">
        <w:rPr>
          <w:rFonts w:ascii="Times New Roman" w:hAnsi="Times New Roman"/>
          <w:color w:val="000000"/>
          <w:sz w:val="28"/>
          <w:lang w:val="ru-RU"/>
        </w:rPr>
        <w:t xml:space="preserve">применять основные операции мыслительной деятельности – анализ и синтез, сравнение, </w:t>
      </w:r>
      <w:r w:rsidRPr="00E856E6">
        <w:rPr>
          <w:rFonts w:ascii="Times New Roman" w:hAnsi="Times New Roman"/>
          <w:color w:val="000000"/>
          <w:sz w:val="28"/>
          <w:lang w:val="ru-RU"/>
        </w:rPr>
        <w:t>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14:paraId="3445DEDE" w14:textId="77777777" w:rsidR="00630410" w:rsidRPr="00E856E6" w:rsidRDefault="00630410">
      <w:pPr>
        <w:rPr>
          <w:lang w:val="ru-RU"/>
        </w:rPr>
        <w:sectPr w:rsidR="00630410" w:rsidRPr="00E856E6">
          <w:pgSz w:w="11906" w:h="16383"/>
          <w:pgMar w:top="1134" w:right="850" w:bottom="1134" w:left="1701" w:header="720" w:footer="720" w:gutter="0"/>
          <w:cols w:space="720"/>
        </w:sectPr>
      </w:pPr>
    </w:p>
    <w:p w14:paraId="7783C2FC" w14:textId="77777777" w:rsidR="00630410" w:rsidRDefault="004D2924">
      <w:pPr>
        <w:spacing w:after="0"/>
        <w:ind w:left="120"/>
      </w:pPr>
      <w:bookmarkStart w:id="9" w:name="block-45544692"/>
      <w:bookmarkEnd w:id="5"/>
      <w:r w:rsidRPr="00E856E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ТЕМАТИЧЕСКОЕ ПЛАНИ</w:t>
      </w:r>
      <w:r>
        <w:rPr>
          <w:rFonts w:ascii="Times New Roman" w:hAnsi="Times New Roman"/>
          <w:b/>
          <w:color w:val="000000"/>
          <w:sz w:val="28"/>
        </w:rPr>
        <w:t xml:space="preserve">РОВАНИЕ </w:t>
      </w:r>
    </w:p>
    <w:p w14:paraId="14DC43AC" w14:textId="77777777" w:rsidR="00630410" w:rsidRDefault="004D29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429"/>
        <w:gridCol w:w="1530"/>
        <w:gridCol w:w="2302"/>
        <w:gridCol w:w="2389"/>
        <w:gridCol w:w="3531"/>
      </w:tblGrid>
      <w:tr w:rsidR="00630410" w14:paraId="217847F1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1CD65A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A5835BB" w14:textId="77777777" w:rsidR="00630410" w:rsidRDefault="0063041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120427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F360F00" w14:textId="77777777" w:rsidR="00630410" w:rsidRDefault="006304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EA741B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74E216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7123B43" w14:textId="77777777" w:rsidR="00630410" w:rsidRDefault="00630410">
            <w:pPr>
              <w:spacing w:after="0"/>
              <w:ind w:left="135"/>
            </w:pPr>
          </w:p>
        </w:tc>
      </w:tr>
      <w:tr w:rsidR="00630410" w14:paraId="47E3521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6CB0C9" w14:textId="77777777" w:rsidR="00630410" w:rsidRDefault="006304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C6C664" w14:textId="77777777" w:rsidR="00630410" w:rsidRDefault="00630410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6B5CD15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78987E7" w14:textId="77777777" w:rsidR="00630410" w:rsidRDefault="00630410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22F8AA1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4E5F091" w14:textId="77777777" w:rsidR="00630410" w:rsidRDefault="00630410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44ADFB8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77555C2" w14:textId="77777777" w:rsidR="00630410" w:rsidRDefault="006304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67CAFF" w14:textId="77777777" w:rsidR="00630410" w:rsidRDefault="00630410"/>
        </w:tc>
      </w:tr>
      <w:tr w:rsidR="00630410" w14:paraId="6720CFE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6D1BBDC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630410" w:rsidRPr="00E856E6" w14:paraId="199F10A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0D47076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EB4AC4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Химия — </w:t>
            </w: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DA00A41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FB663A2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3194028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ABEED36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10" w:rsidRPr="00E856E6" w14:paraId="55CB349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64F9172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8B78AA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химические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2A0D8B7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FA6BED8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AF4408F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75D6A7D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10" w14:paraId="1318E28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AE914C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7091323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2FE960" w14:textId="77777777" w:rsidR="00630410" w:rsidRDefault="00630410"/>
        </w:tc>
      </w:tr>
      <w:tr w:rsidR="00630410" w:rsidRPr="00E856E6" w14:paraId="6A916D5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CB799BB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856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630410" w:rsidRPr="00E856E6" w14:paraId="0CD7FC6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81D0E67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BE7729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EEE2F65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29D04D1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CCE9891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CC0004B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10" w:rsidRPr="00E856E6" w14:paraId="45FD639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4FB26B4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08AA12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Водород.Понятие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17156D8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41D824C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B1C71AF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D41F268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10" w:rsidRPr="00E856E6" w14:paraId="0C056F3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4E2493C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20512D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Растворы. Понятие об </w:t>
            </w: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AD6DEAD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0295696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CEB73C3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FC4CD52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10" w:rsidRPr="00E856E6" w14:paraId="7C205E3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788AC88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4FBA8A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классы неорганических соединений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AB437DE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ED02386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1EFD0C1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828465E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10" w14:paraId="74DAD0B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CB2433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C385F45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AB8A05" w14:textId="77777777" w:rsidR="00630410" w:rsidRDefault="00630410"/>
        </w:tc>
      </w:tr>
      <w:tr w:rsidR="00630410" w14:paraId="1EE3CC1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871957" w14:textId="77777777" w:rsidR="00630410" w:rsidRDefault="004D2924">
            <w:pPr>
              <w:spacing w:after="0"/>
              <w:ind w:left="135"/>
            </w:pPr>
            <w:r w:rsidRPr="00E856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856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 атомов. Химическая связь. Окислительно-восстановительные реакции</w:t>
            </w:r>
          </w:p>
        </w:tc>
      </w:tr>
      <w:tr w:rsidR="00630410" w:rsidRPr="00E856E6" w14:paraId="230EDA4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4194BA6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77E91B" w14:textId="77777777" w:rsidR="00630410" w:rsidRDefault="004D2924">
            <w:pPr>
              <w:spacing w:after="0"/>
              <w:ind w:left="135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836ADCB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4B5F753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3DDF5EE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5308FF1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10" w:rsidRPr="00E856E6" w14:paraId="0054092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BD8CBCF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0F7AE6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7EA93F5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D3B0602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C6232B3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E3FCACD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10" w:rsidRPr="00E856E6" w14:paraId="39DBB5E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EF8EC8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B456D4B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17EA7EC" w14:textId="77777777" w:rsidR="00630410" w:rsidRDefault="00630410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2FCBBC3" w14:textId="77777777" w:rsidR="00630410" w:rsidRDefault="00630410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4BBF612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10" w:rsidRPr="00E856E6" w14:paraId="04662F7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DF3770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A5EA492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BDC498E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CFEC898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5623A5F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10" w14:paraId="6454B18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37EA14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F1BF926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F32189E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FE7624D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AB31C63" w14:textId="77777777" w:rsidR="00630410" w:rsidRDefault="00630410"/>
        </w:tc>
      </w:tr>
    </w:tbl>
    <w:p w14:paraId="202C0873" w14:textId="77777777" w:rsidR="00630410" w:rsidRDefault="00630410">
      <w:pPr>
        <w:sectPr w:rsidR="006304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44CED48" w14:textId="77777777" w:rsidR="00630410" w:rsidRDefault="004D29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24"/>
      </w:tblGrid>
      <w:tr w:rsidR="00630410" w14:paraId="7745E4DD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37C444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47127C4" w14:textId="77777777" w:rsidR="00630410" w:rsidRDefault="0063041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0F537C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B028840" w14:textId="77777777" w:rsidR="00630410" w:rsidRDefault="006304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31CEAC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D28B01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образовательные ресурсы </w:t>
            </w:r>
          </w:p>
          <w:p w14:paraId="382B7C22" w14:textId="77777777" w:rsidR="00630410" w:rsidRDefault="00630410">
            <w:pPr>
              <w:spacing w:after="0"/>
              <w:ind w:left="135"/>
            </w:pPr>
          </w:p>
        </w:tc>
      </w:tr>
      <w:tr w:rsidR="00630410" w14:paraId="6AED8BD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69DB2F" w14:textId="77777777" w:rsidR="00630410" w:rsidRDefault="006304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0A7F4E" w14:textId="77777777" w:rsidR="00630410" w:rsidRDefault="00630410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CC29606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00230FB" w14:textId="77777777" w:rsidR="00630410" w:rsidRDefault="00630410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F1DEDFE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A3FF6D3" w14:textId="77777777" w:rsidR="00630410" w:rsidRDefault="00630410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2ECD66B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2EA9194" w14:textId="77777777" w:rsidR="00630410" w:rsidRDefault="006304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DF91EA" w14:textId="77777777" w:rsidR="00630410" w:rsidRDefault="00630410"/>
        </w:tc>
      </w:tr>
      <w:tr w:rsidR="00630410" w:rsidRPr="00E856E6" w14:paraId="4F60CCE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61B4632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856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630410" w:rsidRPr="00E856E6" w14:paraId="4B63494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FA15A23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0BCE99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C01B446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86DC277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5CA0B66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3241C6C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30410" w:rsidRPr="00E856E6" w14:paraId="6091865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B0008BB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5BCE25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закономерности химических реакций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C001D9C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B7CBE0B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B9373B4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2CA93B5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30410" w:rsidRPr="00E856E6" w14:paraId="089D334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9DC37C9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54F4FC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Электролитическая </w:t>
            </w: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6472EA7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3D5A4F8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62691F0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0B987D8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30410" w14:paraId="5DB9023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C4DB0D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814344D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2738C0" w14:textId="77777777" w:rsidR="00630410" w:rsidRDefault="00630410"/>
        </w:tc>
      </w:tr>
      <w:tr w:rsidR="00630410" w:rsidRPr="00E856E6" w14:paraId="529129E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D975B2A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856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630410" w:rsidRPr="00E856E6" w14:paraId="1C194CE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6018658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8BA860" w14:textId="77777777" w:rsidR="00630410" w:rsidRDefault="004D2924">
            <w:pPr>
              <w:spacing w:after="0"/>
              <w:ind w:left="135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FC72C83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7037BEC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BB600E0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04C59AE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30410" w:rsidRPr="00E856E6" w14:paraId="12C86D3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1A88BA5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01FC3B" w14:textId="77777777" w:rsidR="00630410" w:rsidRDefault="004D2924">
            <w:pPr>
              <w:spacing w:after="0"/>
              <w:ind w:left="135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Сера и её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9361B42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BC072D0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1018C7A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376E1FC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30410" w:rsidRPr="00E856E6" w14:paraId="606F008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E11D92D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C56E28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A1FFA6E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7D71837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1C8D00B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FE21C93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30410" w:rsidRPr="00E856E6" w14:paraId="3CB9909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D732B2F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4C6724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Углерод и кремний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C1DAB58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9430B96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C20514F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EDC190A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30410" w14:paraId="7AA8F75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EBCEC9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268D321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787838" w14:textId="77777777" w:rsidR="00630410" w:rsidRDefault="00630410"/>
        </w:tc>
      </w:tr>
      <w:tr w:rsidR="00630410" w:rsidRPr="00E856E6" w14:paraId="5675682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F27019B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856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630410" w:rsidRPr="00E856E6" w14:paraId="2FC4F81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1299FFE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EBCED4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металлов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56A8916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319E451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358AA4E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B8A329F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30410" w:rsidRPr="00E856E6" w14:paraId="27D905E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26F8891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D6EB34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F0A237F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300B7D9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D99CB4A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01885FC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30410" w14:paraId="5780EC6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C4B507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461B146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DA9B34" w14:textId="77777777" w:rsidR="00630410" w:rsidRDefault="00630410"/>
        </w:tc>
      </w:tr>
      <w:tr w:rsidR="00630410" w:rsidRPr="00E856E6" w14:paraId="0695706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F96B48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856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Химия и окружающая среда</w:t>
            </w:r>
          </w:p>
        </w:tc>
      </w:tr>
      <w:tr w:rsidR="00630410" w:rsidRPr="00E856E6" w14:paraId="1537824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E066262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F91534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FAF504A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3A83660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73AAE5B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13FBCB6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30410" w14:paraId="675DB8A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8E0124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BCE74A8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5E1BCF" w14:textId="77777777" w:rsidR="00630410" w:rsidRDefault="00630410"/>
        </w:tc>
      </w:tr>
      <w:tr w:rsidR="00630410" w:rsidRPr="00E856E6" w14:paraId="0A15BD2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82B4F2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E645133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98BEE97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84CE143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86A88FA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30410" w14:paraId="45F1BA3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06754E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5CF2002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60BAB24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8B169AE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9301DBC" w14:textId="77777777" w:rsidR="00630410" w:rsidRDefault="00630410"/>
        </w:tc>
      </w:tr>
    </w:tbl>
    <w:p w14:paraId="6581D92C" w14:textId="77777777" w:rsidR="00630410" w:rsidRDefault="00630410">
      <w:pPr>
        <w:sectPr w:rsidR="006304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1755D3A" w14:textId="77777777" w:rsidR="00630410" w:rsidRDefault="00630410">
      <w:pPr>
        <w:sectPr w:rsidR="006304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E8657A8" w14:textId="77777777" w:rsidR="00630410" w:rsidRDefault="004D2924">
      <w:pPr>
        <w:spacing w:after="0"/>
        <w:ind w:left="120"/>
      </w:pPr>
      <w:bookmarkStart w:id="10" w:name="block-4554469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2DD9CDA" w14:textId="77777777" w:rsidR="00630410" w:rsidRDefault="004D29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7"/>
        <w:gridCol w:w="4166"/>
        <w:gridCol w:w="1062"/>
        <w:gridCol w:w="1841"/>
        <w:gridCol w:w="1910"/>
        <w:gridCol w:w="1423"/>
        <w:gridCol w:w="2861"/>
      </w:tblGrid>
      <w:tr w:rsidR="00630410" w14:paraId="3D2910E4" w14:textId="77777777">
        <w:trPr>
          <w:trHeight w:val="144"/>
          <w:tblCellSpacing w:w="20" w:type="nil"/>
        </w:trPr>
        <w:tc>
          <w:tcPr>
            <w:tcW w:w="3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D72259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A4D914B" w14:textId="77777777" w:rsidR="00630410" w:rsidRDefault="00630410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CB9F5E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AADD10A" w14:textId="77777777" w:rsidR="00630410" w:rsidRDefault="006304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3911B9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69BCAD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C7803DA" w14:textId="77777777" w:rsidR="00630410" w:rsidRDefault="00630410">
            <w:pPr>
              <w:spacing w:after="0"/>
              <w:ind w:left="135"/>
            </w:pPr>
          </w:p>
        </w:tc>
        <w:tc>
          <w:tcPr>
            <w:tcW w:w="18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389538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CC142B6" w14:textId="77777777" w:rsidR="00630410" w:rsidRDefault="00630410">
            <w:pPr>
              <w:spacing w:after="0"/>
              <w:ind w:left="135"/>
            </w:pPr>
          </w:p>
        </w:tc>
      </w:tr>
      <w:tr w:rsidR="00630410" w14:paraId="0D8343A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79CD52" w14:textId="77777777" w:rsidR="00630410" w:rsidRDefault="006304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C6C278" w14:textId="77777777" w:rsidR="00630410" w:rsidRDefault="00630410"/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61F3CD9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76E4712" w14:textId="77777777" w:rsidR="00630410" w:rsidRDefault="00630410">
            <w:pPr>
              <w:spacing w:after="0"/>
              <w:ind w:left="135"/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4CA9494B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56D8E3A" w14:textId="77777777" w:rsidR="00630410" w:rsidRDefault="00630410">
            <w:pPr>
              <w:spacing w:after="0"/>
              <w:ind w:left="135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26F60197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6A7D260" w14:textId="77777777" w:rsidR="00630410" w:rsidRDefault="006304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3E8285" w14:textId="77777777" w:rsidR="00630410" w:rsidRDefault="006304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21F366" w14:textId="77777777" w:rsidR="00630410" w:rsidRDefault="00630410"/>
        </w:tc>
      </w:tr>
      <w:tr w:rsidR="00630410" w:rsidRPr="00E856E6" w14:paraId="0841755A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7FC849D1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1C4CE70" w14:textId="77777777" w:rsidR="00630410" w:rsidRDefault="004D2924">
            <w:pPr>
              <w:spacing w:after="0"/>
              <w:ind w:left="135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Тела и вещества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6306DBD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7AEEB756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32FC499E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13A0F11E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204EC0A6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10" w:rsidRPr="00E856E6" w14:paraId="38EB5AA2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523FB764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16B4BEB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C4C7959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5CD8124A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68427B3F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597EFBF9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7795625C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410" w:rsidRPr="00E856E6" w14:paraId="268DCB20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3800D264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294227E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7FBFF48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797D603E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59E22AB9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548DF351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64BC4AC8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30410" w:rsidRPr="00E856E6" w14:paraId="297715DA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28B656C1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62AF291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8A89750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26C1D4F8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75140010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1B535B14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67D9CC14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30410" w:rsidRPr="00E856E6" w14:paraId="72A0F80E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588E05F7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B87B04B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F8305BC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607FEAFE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2666E91E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5509EB61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7897CD04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0410" w:rsidRPr="00E856E6" w14:paraId="73BF5601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2459169E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8C563AC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Атомы и молекулы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78D80C6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2A91E3C1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39DB22F4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26D8BB31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63920464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10" w:rsidRPr="00E856E6" w14:paraId="27359C87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0E5350DD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D51E25D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965C67A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107C151C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03427E09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28E9CEDA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2CB141CA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0410" w:rsidRPr="00E856E6" w14:paraId="02F787DF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4EC2BF15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02972E1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вещества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128EAF1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49CA0B26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671A8459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7F543879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5D077A9C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10" w:rsidRPr="00E856E6" w14:paraId="4CF63F9F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6D241747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C9DF183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246FC96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28550A11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61700684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21B6D5B7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7E318633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30410" w:rsidRPr="00E856E6" w14:paraId="4E3CAD95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1DF3A296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6B11695" w14:textId="77777777" w:rsidR="00630410" w:rsidRDefault="004D2924">
            <w:pPr>
              <w:spacing w:after="0"/>
              <w:ind w:left="135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состава веществ. Химическая формула. </w:t>
            </w:r>
            <w:r>
              <w:rPr>
                <w:rFonts w:ascii="Times New Roman" w:hAnsi="Times New Roman"/>
                <w:color w:val="000000"/>
                <w:sz w:val="24"/>
              </w:rPr>
              <w:t>Валентность атомов химических элементов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2BC0D8B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33608F46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1A653AFC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3894A51F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398F6C5B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</w:hyperlink>
          </w:p>
        </w:tc>
      </w:tr>
      <w:tr w:rsidR="00630410" w:rsidRPr="00E856E6" w14:paraId="280868F9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08DC14C2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E1511F7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95F397A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252CC3D4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416172EF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52830946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0807A317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10" w:rsidRPr="00E856E6" w14:paraId="257749A2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65AFD419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568B367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CB7349C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5B6A155E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0FC2A90B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39DBC212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3EB0F36C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10" w:rsidRPr="00E856E6" w14:paraId="667038AA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6C5085B2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825E031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Молярная масса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016B29D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51CED959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0774FA89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2DBC0D06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224C5BF3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5230</w:t>
              </w:r>
            </w:hyperlink>
          </w:p>
        </w:tc>
      </w:tr>
      <w:tr w:rsidR="00630410" w:rsidRPr="00E856E6" w14:paraId="16C3DBCF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7A3AC538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BACF206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4CDB39B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127042F0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77C4ADF4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4F524F65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23BCA2F2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30410" w:rsidRPr="00E856E6" w14:paraId="1A129A37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72D44905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5024731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371FEBD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57466DA1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43E89294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4C4C107B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1D211AEC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30410" w:rsidRPr="00E856E6" w14:paraId="582B0DB9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56B2F896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AF76CB5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</w:t>
            </w: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сохранения массы веществ. Химические уравнения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11229E7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60DE6E10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5031526C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0F33E7AF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554BCE02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30410" w:rsidRPr="00E856E6" w14:paraId="4EB08351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06BA5ABC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637A0AF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F1C30DE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478B7F94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4DAA1CD1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122065C8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7FED53B0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630410" w:rsidRPr="00E856E6" w14:paraId="4E9F687F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64AAA858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20923B8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3AC04F7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69473745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6C20441B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2CE1AB2F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6870E8C9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30410" w:rsidRPr="00E856E6" w14:paraId="475F09D6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5478A52E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365B5C5" w14:textId="77777777" w:rsidR="00630410" w:rsidRDefault="004D2924">
            <w:pPr>
              <w:spacing w:after="0"/>
              <w:ind w:left="135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FFB1B29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3F4DD082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2744D22F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16402F71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3768B7C6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0410" w:rsidRPr="00E856E6" w14:paraId="1CDBD59A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24092798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E40A553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1130FFB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3358FE2E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781BF70F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63E1FE2C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6FE0C469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4290</w:t>
              </w:r>
            </w:hyperlink>
          </w:p>
        </w:tc>
      </w:tr>
      <w:tr w:rsidR="00630410" w:rsidRPr="00E856E6" w14:paraId="19ABE86C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389E2653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6310C87" w14:textId="77777777" w:rsidR="00630410" w:rsidRDefault="004D2924">
            <w:pPr>
              <w:spacing w:after="0"/>
              <w:ind w:left="135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</w:t>
            </w: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2BA70BB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0583A009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259F348A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67AF5F9B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4DF3B678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410" w:rsidRPr="00E856E6" w14:paraId="4EA016C4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73002E01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8F1D419" w14:textId="77777777" w:rsidR="00630410" w:rsidRDefault="004D2924">
            <w:pPr>
              <w:spacing w:after="0"/>
              <w:ind w:left="135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об оксидах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062A71D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03B1C9D2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56983F4D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29C147CA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76EBC98D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</w:t>
              </w:r>
            </w:hyperlink>
          </w:p>
        </w:tc>
      </w:tr>
      <w:tr w:rsidR="00630410" w:rsidRPr="00E856E6" w14:paraId="59C0CB4B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6E963072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2CD7E0D" w14:textId="77777777" w:rsidR="00630410" w:rsidRDefault="004D2924">
            <w:pPr>
              <w:spacing w:after="0"/>
              <w:ind w:left="135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кислорода в лаборатории и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кислорода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0697D48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19F814B7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5D3F7723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66CA5E91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7C9ACD3E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410" w:rsidRPr="00E856E6" w14:paraId="33BB75FC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5443DB2E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A3C52DF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Тепловой эффект химической реакции, понятие о термохимическом </w:t>
            </w: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уравнении, экзо- и эндотермических реакциях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74402B7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5728E7D1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575225C0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057F1504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7755DAE5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4790</w:t>
              </w:r>
            </w:hyperlink>
          </w:p>
        </w:tc>
      </w:tr>
      <w:tr w:rsidR="00630410" w:rsidRPr="00E856E6" w14:paraId="0DFDF123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39AA0283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A2F3DBF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160A048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42F1A01B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4A97FD41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43DB9176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59683674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410" w:rsidRPr="00E856E6" w14:paraId="6E476CB2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62187BE4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055D229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76C6428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744B36A2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047BD878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1E2C3190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20761D1C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0410" w:rsidRPr="00E856E6" w14:paraId="182FAE0C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4521EB57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14E3A0E" w14:textId="77777777" w:rsidR="00630410" w:rsidRDefault="004D2924">
            <w:pPr>
              <w:spacing w:after="0"/>
              <w:ind w:left="135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в природе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115EF91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71948EA0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6B308131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3ED91263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28A334DC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0410" w:rsidRPr="00E856E6" w14:paraId="769FACB2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7834B8D4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9A39F3E" w14:textId="77777777" w:rsidR="00630410" w:rsidRDefault="004D2924">
            <w:pPr>
              <w:spacing w:after="0"/>
              <w:ind w:left="135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водорода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520DBAD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489840A2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13F456F4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1FB888CA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05645F10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0410" w:rsidRPr="00E856E6" w14:paraId="55DE251E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66B1183B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2FB7B1B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кислотах и солях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4AE9552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68A354CF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5CF98A4D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6C3B8489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4258706F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0410" w:rsidRPr="00E856E6" w14:paraId="628599D7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4642E516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F5B5A22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водорода в </w:t>
            </w: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E9D755C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39AC2E4D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1D791EAF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4A9AE9D4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34094415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0410" w:rsidRPr="00E856E6" w14:paraId="142DC3E9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3A6BC07F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2C4977C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AF45799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6AD16378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7DE1D918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5C525A23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5E58EA9F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630410" w:rsidRPr="00E856E6" w14:paraId="27D1677E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3AC17592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AC83729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DF8E08E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2FCB9E6C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31897239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00EFB826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07782934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410" w:rsidRPr="00E856E6" w14:paraId="01B4D692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277C0336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B93F3D0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5FD55CE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72D19CE5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6E7CEDF5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49C1B814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27BFBCA5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0410" w:rsidRPr="00E856E6" w14:paraId="4024145A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11983D3D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872085C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объёмов газов по уравнению реакции на о</w:t>
            </w: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снове закона объёмных отношений газов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9B76891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3C3376E4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1D64D81B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40C33E07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1D2F718E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630410" w:rsidRPr="00E856E6" w14:paraId="04948D56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432D8A46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51E8781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F41452B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46074C47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2106087A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7F7FEB23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696C8E1B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410" w:rsidRPr="00E856E6" w14:paraId="241A701D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51FEC274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576CE68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Состав оснований. Понятие об индикаторах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9D945B2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0F53964F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14BA039B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3F291FE9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27B9F5E1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0410" w:rsidRPr="00E856E6" w14:paraId="28F4E881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254BC4EE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6CEA15F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 как </w:t>
            </w: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растворитель. Насыщенные и ненасыщенные растворы. Массовая доля вещества в растворе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0119B38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5E7C87C9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6A721F0E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371E51A6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212F26EC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30410" w:rsidRPr="00E856E6" w14:paraId="3D260451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56885C40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847F6B7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5 по теме </w:t>
            </w: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«Приготовление растворов с определённой массовой долей растворённого вещества»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BD0A0CD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5DB5958A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1A36AA66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3E33C7AC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637FE94C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630410" w:rsidRPr="00E856E6" w14:paraId="4D563646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76806CFE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7E236BF" w14:textId="77777777" w:rsidR="00630410" w:rsidRDefault="004D2924">
            <w:pPr>
              <w:spacing w:after="0"/>
              <w:ind w:left="135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«Кислород.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Водород. Вода»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C5B1B91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4E3D963E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2BB99913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0A322B7F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41BB6674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6342</w:t>
              </w:r>
            </w:hyperlink>
          </w:p>
        </w:tc>
      </w:tr>
      <w:tr w:rsidR="00630410" w:rsidRPr="00E856E6" w14:paraId="74A0EE27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7F6CF5DD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22128B5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Оксиды: состав, классификация, номенклатура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D236054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71332F4F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53AADDC3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5D0A699D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73829BD3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410" w:rsidRPr="00E856E6" w14:paraId="6DAF074B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5CDD3BC9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E4B8455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2208374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545FB30F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76652FF2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22ED4D87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04C3FC34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410" w:rsidRPr="00E856E6" w14:paraId="7327CEE3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6EB7AF1F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7C6213D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Основания: состав, классификация, номенклатура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6F5E712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42AE6313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371B98F5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38C7CCAA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6403718B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30410" w:rsidRPr="00E856E6" w14:paraId="3B9D97E1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5938E229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64916EF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оснований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D01B912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7625D741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24BFD239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6DF0A70D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44458F77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30410" w:rsidRPr="00E856E6" w14:paraId="01D4CD3E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27D86FCD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545D5E1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Кислоты: состав, классификация, номенклатура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32ADA60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2E087336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1538AC65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3A3A66FF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6D8E2956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0410" w:rsidRPr="00E856E6" w14:paraId="53D6B095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5BD286E2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68D7142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B3EC3B2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61E671E2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60ABCC6F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39CE964A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4568782A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0410" w:rsidRPr="00E856E6" w14:paraId="488866B9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6E412F59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5C266C3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Соли (средние): </w:t>
            </w: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номенклатура, способы получения, химические свойства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DED2361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2D73003A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2FDC8F8E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3B7C164C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2270480A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9474</w:t>
              </w:r>
            </w:hyperlink>
          </w:p>
        </w:tc>
      </w:tr>
      <w:tr w:rsidR="00630410" w:rsidRPr="00E856E6" w14:paraId="69A6D3B2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33D99ECD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EADDEE9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6. Решение экспериментальных задач по теме «Основные классы </w:t>
            </w: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неорганических соединений»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F4D7294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49315AC0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0573606E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364705EC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5DBAFDC8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10" w:rsidRPr="00E856E6" w14:paraId="49BD31E2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40143F09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3C32145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FE04E93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6B333691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26C1385C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5D9BF99C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43C3CDDB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30410" w:rsidRPr="00E856E6" w14:paraId="4FE2A617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7A2F9772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ED1E348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509062B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663E5E42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01B3047D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4BBFE236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1B56114E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0410" w:rsidRPr="00E856E6" w14:paraId="651645D1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450AA881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4EF4922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№3 по </w:t>
            </w: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теме "Основные классы неорганических соединений"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AD58940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5CFF254E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4346FEFF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15B1586D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4F9A14A1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410" w:rsidRPr="00E856E6" w14:paraId="211C9B0A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22816142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87CDDE4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Первые попытки классификации химических элементов. Понятие о группах сходных </w:t>
            </w: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элементов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9596784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05E51E2E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41C37B6A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03626DE6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721EC29B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630410" w:rsidRPr="00E856E6" w14:paraId="07A60C38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6174834E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DDE3BC6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1A7FF1B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04F2A965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6C594175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3731276E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73C27F99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10" w:rsidRPr="00E856E6" w14:paraId="3EC8ED0E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082F68BC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DD1A41B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Периоды, группы, подгруппы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E914EF1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778E30B0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24EED889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79F5B856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62ADC0C3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10" w:rsidRPr="00E856E6" w14:paraId="2C540CB1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3D3B015C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BB00702" w14:textId="77777777" w:rsidR="00630410" w:rsidRDefault="004D2924">
            <w:pPr>
              <w:spacing w:after="0"/>
              <w:ind w:left="135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B09905F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48F472A4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64DEC728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518B319B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63FAEC9C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</w:t>
              </w:r>
            </w:hyperlink>
          </w:p>
        </w:tc>
      </w:tr>
      <w:tr w:rsidR="00630410" w:rsidRPr="00E856E6" w14:paraId="6618593E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2F77AAFC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CE7405E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E9D202D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1CE849DF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1666BCAB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7E6098A0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5ACC2E48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30410" w:rsidRPr="00E856E6" w14:paraId="66508BD1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4F249E9A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AE5562F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B28138D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2B82F731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5A51ED03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13FE809B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25987F18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630410" w:rsidRPr="00E856E6" w14:paraId="3576A983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3B10B16F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A73C75E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6B42509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17FD937A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760F748D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49F73F21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2D3DC336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410" w:rsidRPr="00E856E6" w14:paraId="5B50AADF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2451D797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2C87CE4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Электроотрицательность атомов химических элементов/ Всероссийская проверочная работа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06C2A25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209995E6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3F1864D5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25E115C6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470D10F7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0410" w:rsidRPr="00E856E6" w14:paraId="06ECCC87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40B8105E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058BA71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Ионная химическая связь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6F56828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5FA9779C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035E748A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59A995F1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59EA2726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30410" w:rsidRPr="00E856E6" w14:paraId="4AA44770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456F03DA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EF38D7F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полярная химическая связь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0883007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33A77627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3A6C8884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70BDFB54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435FBB61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0410" w:rsidRPr="00E856E6" w14:paraId="795C1BE9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1B556D4E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74F061B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неполярная химическая связь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DA9F932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2CC9E6A1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58A184E1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47739623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385393DB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30410" w:rsidRPr="00E856E6" w14:paraId="4119270D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5DA7B44D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5BCD527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849F137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07B79FBA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2A7766C2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41ADDF31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465835EA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630410" w:rsidRPr="00E856E6" w14:paraId="40C2A9C8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7CFBFDC7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A43B63F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2B391F0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7DF2721C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591098C7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6CC1E6D4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65C1395E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630410" w:rsidRPr="00E856E6" w14:paraId="79D87298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06F8474F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DD45984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67B2984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4DF4A3DD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3D3F393D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3D83BED7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023D043E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630410" w:rsidRPr="00E856E6" w14:paraId="719F175C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7FB13AA3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D237514" w14:textId="77777777" w:rsidR="00630410" w:rsidRDefault="004D2924">
            <w:pPr>
              <w:spacing w:after="0"/>
              <w:ind w:left="135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№4 по теме «Строение атома.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Химическая связь»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44F4F77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51A861D8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43BE7E99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7E0B9955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1E064559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</w:t>
              </w:r>
            </w:hyperlink>
          </w:p>
        </w:tc>
      </w:tr>
      <w:tr w:rsidR="00630410" w:rsidRPr="00E856E6" w14:paraId="6C6540D0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7F500ED1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D55656E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0211065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5F7EA797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18F02ED7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51419F8F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5D93064B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10" w:rsidRPr="00E856E6" w14:paraId="49115CF0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0374560A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1157575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F47C958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10040585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05547CE9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1548B5F6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21796481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0410" w:rsidRPr="00E856E6" w14:paraId="6E056D85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3A27463E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FBE9750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DBF82ED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570E6DAD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5F926CCC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0F64BDFB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26D900EE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0410" w14:paraId="627A038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4776F5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DAB87B9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08827B35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10BD602C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1F2923" w14:textId="77777777" w:rsidR="00630410" w:rsidRDefault="00630410"/>
        </w:tc>
      </w:tr>
    </w:tbl>
    <w:p w14:paraId="7DE6F7E9" w14:textId="77777777" w:rsidR="00630410" w:rsidRDefault="00630410">
      <w:pPr>
        <w:sectPr w:rsidR="006304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0C18E9F" w14:textId="77777777" w:rsidR="00630410" w:rsidRDefault="004D29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7"/>
        <w:gridCol w:w="3980"/>
        <w:gridCol w:w="1148"/>
        <w:gridCol w:w="1841"/>
        <w:gridCol w:w="1910"/>
        <w:gridCol w:w="1423"/>
        <w:gridCol w:w="2861"/>
      </w:tblGrid>
      <w:tr w:rsidR="00630410" w14:paraId="5B181091" w14:textId="77777777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892FAC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5F69F04" w14:textId="77777777" w:rsidR="00630410" w:rsidRDefault="0063041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3F4BE0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44E87BF" w14:textId="77777777" w:rsidR="00630410" w:rsidRDefault="006304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BA8D25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C58759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2E66968" w14:textId="77777777" w:rsidR="00630410" w:rsidRDefault="00630410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6668DD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образовательные ресурсы </w:t>
            </w:r>
          </w:p>
          <w:p w14:paraId="6FD1B4F5" w14:textId="77777777" w:rsidR="00630410" w:rsidRDefault="00630410">
            <w:pPr>
              <w:spacing w:after="0"/>
              <w:ind w:left="135"/>
            </w:pPr>
          </w:p>
        </w:tc>
      </w:tr>
      <w:tr w:rsidR="00630410" w14:paraId="0BB956B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40645D" w14:textId="77777777" w:rsidR="00630410" w:rsidRDefault="006304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572DE2" w14:textId="77777777" w:rsidR="00630410" w:rsidRDefault="00630410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58818BB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129B1C7" w14:textId="77777777" w:rsidR="00630410" w:rsidRDefault="00630410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795CBE0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8BB2D24" w14:textId="77777777" w:rsidR="00630410" w:rsidRDefault="00630410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FBF7813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F6E3B02" w14:textId="77777777" w:rsidR="00630410" w:rsidRDefault="006304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DA87DC" w14:textId="77777777" w:rsidR="00630410" w:rsidRDefault="006304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9AA504" w14:textId="77777777" w:rsidR="00630410" w:rsidRDefault="00630410"/>
        </w:tc>
      </w:tr>
      <w:tr w:rsidR="00630410" w:rsidRPr="00E856E6" w14:paraId="7ABF55C7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0413154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0E44D9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E7410CB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5B54564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633DABA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E5B03C3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4AC22CA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410" w:rsidRPr="00E856E6" w14:paraId="31FF430E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94AAE8D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17296B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09CD1AD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B24B197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9BDBC3B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EEAFD20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7FD785C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0410" w:rsidRPr="00E856E6" w14:paraId="5697EC89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8BC3D90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92901B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9AF5100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5C323C6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A40344D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C2351DB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207F6E8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0410" w:rsidRPr="00E856E6" w14:paraId="3CA6C5F9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D5A1DD6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375AF5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химической связи и типы кристаллических решёток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7A93607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18AA042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E32C52B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CC2B725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4F8ECF1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0410" w14:paraId="514CE461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505B4ED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FACF47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№1 по теме «Повторение и углубление знаний основных разделов курса 8 </w:t>
            </w: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класса»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EEE8ED6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0EAA2DA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4764974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8ECD330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06EAF6E" w14:textId="77777777" w:rsidR="00630410" w:rsidRDefault="00630410">
            <w:pPr>
              <w:spacing w:after="0"/>
              <w:ind w:left="135"/>
            </w:pPr>
          </w:p>
        </w:tc>
      </w:tr>
      <w:tr w:rsidR="00630410" w:rsidRPr="00E856E6" w14:paraId="18B22F48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DE239C7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CF4748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CEE73A4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2D7364B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54A9B50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A350B28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FF9AEC3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0410" w:rsidRPr="00E856E6" w14:paraId="7D97D3C1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6CC98BA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0BDA8E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скорости химической реакции. Понятие о </w:t>
            </w: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гомогенных и гетерогенных реакциях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BCC6243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AE274BC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CA54CAD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C7B76C4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78828F3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410" w:rsidRPr="00E856E6" w14:paraId="4C2D02AB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4A39F61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262746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химическом равновесии. Факторы, влияющие на скорость химической реакции и </w:t>
            </w: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положение химического равновесия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6BD9CDE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337D4D4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FEC9D3C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358E6EE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4A01406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10" w:rsidRPr="00E856E6" w14:paraId="52A00801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5CC47D0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EBF3C5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</w:t>
            </w:r>
            <w:r>
              <w:rPr>
                <w:rFonts w:ascii="Times New Roman" w:hAnsi="Times New Roman"/>
                <w:color w:val="000000"/>
                <w:sz w:val="24"/>
              </w:rPr>
              <w:t>ные реакции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EF3941F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1865502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9780F35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DEC4A3C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CE89B71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</w:hyperlink>
          </w:p>
        </w:tc>
      </w:tr>
      <w:tr w:rsidR="00630410" w:rsidRPr="00E856E6" w14:paraId="3637DDAD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05FF2EA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F6F211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BB16811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FF2319C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9661AEC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D237CC3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5764B69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630410" w:rsidRPr="00E856E6" w14:paraId="3C907775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8400A38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D4CE0C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Ионные уравнения реакций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DF19C0B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8FC2B3D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D138373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0A6A6C6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458C528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630410" w:rsidRPr="00E856E6" w14:paraId="6504F329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D439AE0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992EE8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кислот и </w:t>
            </w: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оснований в свете представлений об электролитической диссоциации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0A96894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E1DB7A1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51A685D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1229F90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85020BD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0410" w:rsidRPr="00E856E6" w14:paraId="365A909B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9F15971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010CF6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солей в свете представлений об </w:t>
            </w: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электролитической диссоциации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25AE2BA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3B8DD9A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61A233A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3C65072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A09003B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0410" w:rsidRPr="00E856E6" w14:paraId="3FC5F198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B6A547D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381281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гидролизе солей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72AC991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F8365F8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EEB879A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CBDF4BC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E62CFAD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0410" w:rsidRPr="00E856E6" w14:paraId="6B3859F2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7D23494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37DBDF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7FAC623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A901B89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57D230C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CB659C0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A9E0527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30410" w:rsidRPr="00E856E6" w14:paraId="73258A0E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BDF7C44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AF3782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1. </w:t>
            </w: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«Решение экспериментальных задач»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7F16B58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3AFBEDA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839674C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D3C87A1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62C0E18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</w:hyperlink>
          </w:p>
        </w:tc>
      </w:tr>
      <w:tr w:rsidR="00630410" w:rsidRPr="00E856E6" w14:paraId="1EE308E8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22E250A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4F9E1D" w14:textId="77777777" w:rsidR="00630410" w:rsidRDefault="004D2924">
            <w:pPr>
              <w:spacing w:after="0"/>
              <w:ind w:left="135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«Электролитическая диссоциация.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реакции в растворах»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C71A231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E68129B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99EB839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90E3C79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232B8A8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0410" w:rsidRPr="00E856E6" w14:paraId="26DFAB41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6D97A23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2F39A0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галогенов. Химические свойства на примере </w:t>
            </w: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хлора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EC28FB6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90FF1C3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3BAABF7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B6412AD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92D3890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0410" w:rsidRPr="00E856E6" w14:paraId="39A52FC0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DB9A644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2C6DC0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Хлороводород. Соляная кислота, химические свойства, получение,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17B19B7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A967FD0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AB20BA2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B74FAC0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1C47ABC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630410" w:rsidRPr="00E856E6" w14:paraId="50E50CFA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125AE19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94A449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A6F6EFD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001E476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3A642C9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C5CCA2D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EC4D9D2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630410" w:rsidRPr="00E856E6" w14:paraId="09FFF0BD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E2FBBCB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4446F2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E62707B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181EBDC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0423435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6D9B491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8F0D3F3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630410" w:rsidRPr="00E856E6" w14:paraId="0C31F048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AC345DF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5C533A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А-группы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0F1C265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5BB6CF0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24F21A2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0CA13CD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366720C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410" w:rsidRPr="00E856E6" w14:paraId="6DAA0119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2DBBD4A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F9B67E" w14:textId="77777777" w:rsidR="00630410" w:rsidRDefault="004D2924">
            <w:pPr>
              <w:spacing w:after="0"/>
              <w:ind w:left="135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Аллотропные модификации серы. Нахождение серы и её соединений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серы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0DAEE4A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9F48A17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5625BE9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96CE564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1A90ED0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410" w:rsidRPr="00E856E6" w14:paraId="00A99553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DF91D7C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ECEC32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Сероводород, строение, физические и </w:t>
            </w: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42E2550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95A3E29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60F8B67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D63C676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7C160C0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630410" w:rsidRPr="00E856E6" w14:paraId="000E973B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4D23007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8929BB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F1297D9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7584125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FC80847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7F24B7B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54696A9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adea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630410" w:rsidRPr="00E856E6" w14:paraId="336AFA1D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ACC7100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17DA2E" w14:textId="77777777" w:rsidR="00630410" w:rsidRDefault="004D2924">
            <w:pPr>
              <w:spacing w:after="0"/>
              <w:ind w:left="135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реакции, лежащие в основе промышленного способа получения серной кислоты.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серы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E19DB45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0FDC79F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2E00BA2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82B1CC4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8FB8005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410" w:rsidRPr="00E856E6" w14:paraId="54ADBE32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A09EA27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6895CF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массовой доли выхода </w:t>
            </w: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продукта реакции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C481685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494AA83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65E0DED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14908A1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9DCBF8F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410" w:rsidRPr="00E856E6" w14:paraId="6C7F481D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8666306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F1B55E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5C7CF56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D69D734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071D23C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99B3AD1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32C106F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adeea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0410" w:rsidRPr="00E856E6" w14:paraId="02AAF1F6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9FE7FE9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7E05C1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4AF9D78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038F510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41E3303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597EFE1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0DA52E4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30410" w:rsidRPr="00E856E6" w14:paraId="52FD8125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3112B07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ACA261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DDE574E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5C80CBF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69DEB2F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3541DDA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D09FB61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</w:hyperlink>
          </w:p>
        </w:tc>
      </w:tr>
      <w:tr w:rsidR="00630410" w:rsidRPr="00E856E6" w14:paraId="4901F4F8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250382A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87874A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Азотная кислота, её физические и химические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C5DE82A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9A07BA2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CB3D0BD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95BC929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1411651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</w:t>
              </w:r>
            </w:hyperlink>
          </w:p>
        </w:tc>
      </w:tr>
      <w:tr w:rsidR="00630410" w:rsidRPr="00E856E6" w14:paraId="64DA0614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B1FBC3C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854A73" w14:textId="77777777" w:rsidR="00630410" w:rsidRDefault="004D2924">
            <w:pPr>
              <w:spacing w:after="0"/>
              <w:ind w:left="135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нитратов и солей аммония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азота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385F2FA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4C70217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1A7F8B6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3FD151D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F1FDFD0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</w:hyperlink>
          </w:p>
        </w:tc>
      </w:tr>
      <w:tr w:rsidR="00630410" w:rsidRPr="00E856E6" w14:paraId="43D5E136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B280D1A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8B5E22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Инструктаж по ТБ.Фосфор. Оксид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FA72753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A9C8759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2014642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5F14584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404B665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410" w:rsidRPr="00E856E6" w14:paraId="21C1809E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F2DA802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935B4D" w14:textId="77777777" w:rsidR="00630410" w:rsidRDefault="004D2924">
            <w:pPr>
              <w:spacing w:after="0"/>
              <w:ind w:left="135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фосфатов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 природной среды фосфатами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1225524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D291A73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CE8757C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CEFE95F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AD89464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adfc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630410" w:rsidRPr="00E856E6" w14:paraId="63AE88D0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7700165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F24AEB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Углерод, распространение в природе, физические и химические </w:t>
            </w: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031014B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30B97FA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ED223DF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EB6D185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69094F0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10" w:rsidRPr="00E856E6" w14:paraId="11DD14C9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9C3744C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514E32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Оксиды углерода, их физические и химические свойства. </w:t>
            </w: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C318BB0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3C8A944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41276BC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361ECC0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EC47584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adfebe</w:t>
              </w:r>
            </w:hyperlink>
          </w:p>
        </w:tc>
      </w:tr>
      <w:tr w:rsidR="00630410" w:rsidRPr="00E856E6" w14:paraId="27D0E96B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9730F9A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2A63B4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Угольная кислота и её соли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B3FEBA6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E401181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AEC3F4F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4456B13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629ACA4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10" w:rsidRPr="00E856E6" w14:paraId="5895B896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4977F8C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04D0E3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ACE62B1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AACEC0E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6E8A10F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577C3B2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E9B5841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410" w:rsidRPr="00E856E6" w14:paraId="7295D189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2D73FD1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B7E8EE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86FA830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E940CFB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0C2E753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0315BCF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09BC309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410" w:rsidRPr="00E856E6" w14:paraId="29BB8D9E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89475DB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7A462C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Кремний и его соединения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7E2EA50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743E14B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226D91B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763B8FF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7BD06D2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410" w:rsidRPr="00E856E6" w14:paraId="4632DB9A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B34AC75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C8D7F9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5. Решение </w:t>
            </w: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экспериментальных задач по теме «Важнейшие неметаллы и их 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A1252A3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BF8EF42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7FFB216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75FBA40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E79154C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0410" w:rsidRPr="00E856E6" w14:paraId="24EA966F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81F785E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596452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№3 по теме «Важнейшие неметаллы и их </w:t>
            </w: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26A8424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B5C3790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BCC6B06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C32AB9B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EEE3EC3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630410" w:rsidRPr="00E856E6" w14:paraId="654EFC32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699E0C3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507AC5" w14:textId="77777777" w:rsidR="00630410" w:rsidRDefault="004D2924">
            <w:pPr>
              <w:spacing w:after="0"/>
              <w:ind w:left="135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Физические 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металлов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282C0EA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D2FB9AF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AF33EF9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0C3AC79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DBC8BE1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410" w:rsidRPr="00E856E6" w14:paraId="2780E87F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22DF29E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C152D1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E92F757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7278F28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3ABE778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4DBBCB0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CE27A76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630410" w:rsidRPr="00E856E6" w14:paraId="754F330E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7640BA2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1F01DE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способы получения металлов. Сплавы. Вычисления по </w:t>
            </w: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уравнениям химических реакций, если один из реагентов содержит примеси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4978E71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5407B5D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5C9715B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C0E9058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5C4431B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630410" w:rsidRPr="00E856E6" w14:paraId="4FDED5EA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A668E87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76C75B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коррозии металлов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6CAC0B5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B4FA0A4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8D298F5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242BFA0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5BE480C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1278</w:t>
              </w:r>
            </w:hyperlink>
          </w:p>
        </w:tc>
      </w:tr>
      <w:tr w:rsidR="00630410" w:rsidRPr="00E856E6" w14:paraId="5140EFAD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2C15EE1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61B4A8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Щелочные металлы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25C5F7C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CC7D257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8DD3996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9F6EB23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0A767AC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0410" w:rsidRPr="00E856E6" w14:paraId="36BB1A1E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337908C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B11663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Оксиды и гидроксиды натрия и </w:t>
            </w: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калия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5B4B167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006834C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4E7F45E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1969A6F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9AF5775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0410" w:rsidRPr="00E856E6" w14:paraId="5ADB3962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2E5B8FB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F644FD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Щелочноземельные металлы – кальций и магний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FC13C2E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32E993E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DB9928C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337F972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5697C88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0410" w:rsidRPr="00E856E6" w14:paraId="60D4AA85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735457C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B77A91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соединения кальция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6E5E252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C282EDE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C9AD4A4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ADC50D2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1157FCC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0410" w14:paraId="1C6AB5DA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99EA26E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CA484D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C4492DB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DC2B014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0E9C4E9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333E9B8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99A3833" w14:textId="77777777" w:rsidR="00630410" w:rsidRDefault="00630410">
            <w:pPr>
              <w:spacing w:after="0"/>
              <w:ind w:left="135"/>
            </w:pPr>
          </w:p>
        </w:tc>
      </w:tr>
      <w:tr w:rsidR="00630410" w:rsidRPr="00E856E6" w14:paraId="0D4E3128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4CF1DF3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BCBE21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BD6E36F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DE0054B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63804A1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E169464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3479C91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1886</w:t>
              </w:r>
            </w:hyperlink>
          </w:p>
        </w:tc>
      </w:tr>
      <w:tr w:rsidR="00630410" w:rsidRPr="00E856E6" w14:paraId="441DDA75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BC09424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FFDCED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6 по теме "Жёсткость воды и </w:t>
            </w: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методы её устранения"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3CB649C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CDF9FE5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A05EB56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021FF3C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3497517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0410" w:rsidRPr="00E856E6" w14:paraId="2687E316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85291F2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B5C9C8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30AC178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EACDAD5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853E6BD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5C78D78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38AFFE6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630410" w:rsidRPr="00E856E6" w14:paraId="160A54A6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61F963D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D3746E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 свойства оксида и гидроксида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F268ABB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4A521EC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E13031F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A6B926E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BDD5B75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630410" w:rsidRPr="00E856E6" w14:paraId="2520F598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55E202D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0516D8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94A34AA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ED30936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1156A50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D9C1EC2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954CBF2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30410" w:rsidRPr="00E856E6" w14:paraId="60E3BD8E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C7A8EF3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CAEC1A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Оксиды, гидроксиды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7D0639B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08A1A10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D1688E5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48E6BB2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6C64F79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0410" w14:paraId="3120A8E5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BEBE04E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08E382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70CBD88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ECFD2F0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5DC1470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708B899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49E89FD" w14:textId="77777777" w:rsidR="00630410" w:rsidRDefault="00630410">
            <w:pPr>
              <w:spacing w:after="0"/>
              <w:ind w:left="135"/>
            </w:pPr>
          </w:p>
        </w:tc>
      </w:tr>
      <w:tr w:rsidR="00630410" w:rsidRPr="00E856E6" w14:paraId="61381BAB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CFC27F1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951EB9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3C84E56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6721CBF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2C5B928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65D1158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B6F2055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0410" w:rsidRPr="00E856E6" w14:paraId="73886120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08A5134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5A08D1" w14:textId="77777777" w:rsidR="00630410" w:rsidRDefault="004D2924">
            <w:pPr>
              <w:spacing w:after="0"/>
              <w:ind w:left="135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массовой доли выхода продукта реак</w:t>
            </w:r>
            <w:r>
              <w:rPr>
                <w:rFonts w:ascii="Times New Roman" w:hAnsi="Times New Roman"/>
                <w:color w:val="000000"/>
                <w:sz w:val="24"/>
              </w:rPr>
              <w:t>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A10F3FF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76D4EB6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771641F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41AE874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7549943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1750</w:t>
              </w:r>
            </w:hyperlink>
          </w:p>
        </w:tc>
      </w:tr>
      <w:tr w:rsidR="00630410" w14:paraId="5EB46567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202F4E5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79E129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CBFD849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6D91BB3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20857D3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51E2387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045BEC6" w14:textId="77777777" w:rsidR="00630410" w:rsidRDefault="00630410">
            <w:pPr>
              <w:spacing w:after="0"/>
              <w:ind w:left="135"/>
            </w:pPr>
          </w:p>
        </w:tc>
      </w:tr>
      <w:tr w:rsidR="00630410" w14:paraId="0C364AD6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9A31874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EDF389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3A476A2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767F09B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9863649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CDD6F68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60796F0" w14:textId="77777777" w:rsidR="00630410" w:rsidRDefault="00630410">
            <w:pPr>
              <w:spacing w:after="0"/>
              <w:ind w:left="135"/>
            </w:pPr>
          </w:p>
        </w:tc>
      </w:tr>
      <w:tr w:rsidR="00630410" w:rsidRPr="00E856E6" w14:paraId="6CFD1B25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9E19876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A29A7D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повседневной жизни человека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F0DB362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BA787C1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50F9FBA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36F6748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3D9FE49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30410" w:rsidRPr="00E856E6" w14:paraId="7D66717A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5075879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D9E183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2AD4A56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D09A6B9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64DED1C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68E2637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65CB3B2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630410" w:rsidRPr="00E856E6" w14:paraId="195470C7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E1C4FE7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32310C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химии в решении </w:t>
            </w: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экологических проблем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3909B49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DA2182A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E85B229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A10C3DC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15.05.2025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036973B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630410" w:rsidRPr="00E856E6" w14:paraId="03BA9CA6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7773A90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0E8FF7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DB5AE8E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DF63D6E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A9F4F25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CAC2266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2B0625F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410" w:rsidRPr="00E856E6" w14:paraId="79198832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9184062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6AAC4C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1609807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1B53C21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0D093EE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CC7F86A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E91C403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410" w:rsidRPr="00E856E6" w14:paraId="76E37CA5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38ACF96" w14:textId="77777777" w:rsidR="00630410" w:rsidRDefault="004D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4A9D35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C7DF3CA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6FE57B0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676C378" w14:textId="77777777" w:rsidR="00630410" w:rsidRDefault="0063041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535A5D8" w14:textId="77777777" w:rsidR="00630410" w:rsidRDefault="004D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627FB60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856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0410" w14:paraId="50F8FA7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31C001" w14:textId="77777777" w:rsidR="00630410" w:rsidRPr="00E856E6" w:rsidRDefault="004D2924">
            <w:pPr>
              <w:spacing w:after="0"/>
              <w:ind w:left="135"/>
              <w:rPr>
                <w:lang w:val="ru-RU"/>
              </w:rPr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5F9F95CB" w14:textId="77777777" w:rsidR="00630410" w:rsidRDefault="004D2924">
            <w:pPr>
              <w:spacing w:after="0"/>
              <w:ind w:left="135"/>
              <w:jc w:val="center"/>
            </w:pPr>
            <w:r w:rsidRPr="00E85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84265C4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646BB95" w14:textId="77777777" w:rsidR="00630410" w:rsidRDefault="004D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9749DA" w14:textId="77777777" w:rsidR="00630410" w:rsidRDefault="00630410"/>
        </w:tc>
      </w:tr>
    </w:tbl>
    <w:p w14:paraId="7AACE7D7" w14:textId="77777777" w:rsidR="00630410" w:rsidRDefault="00630410">
      <w:pPr>
        <w:sectPr w:rsidR="006304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64709AE" w14:textId="77777777" w:rsidR="00630410" w:rsidRDefault="00630410">
      <w:pPr>
        <w:sectPr w:rsidR="006304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E4B4BAC" w14:textId="77777777" w:rsidR="00630410" w:rsidRDefault="004D2924">
      <w:pPr>
        <w:spacing w:after="0"/>
        <w:ind w:left="120"/>
      </w:pPr>
      <w:bookmarkStart w:id="11" w:name="block-4554469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29A3022B" w14:textId="77777777" w:rsidR="00630410" w:rsidRDefault="004D292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ДЛЯ </w:t>
      </w:r>
      <w:r>
        <w:rPr>
          <w:rFonts w:ascii="Times New Roman" w:hAnsi="Times New Roman"/>
          <w:b/>
          <w:color w:val="000000"/>
          <w:sz w:val="28"/>
        </w:rPr>
        <w:t>УЧЕНИКА</w:t>
      </w:r>
    </w:p>
    <w:p w14:paraId="6D96E8AF" w14:textId="77777777" w:rsidR="00630410" w:rsidRPr="00E856E6" w:rsidRDefault="004D2924">
      <w:pPr>
        <w:spacing w:after="0" w:line="480" w:lineRule="auto"/>
        <w:ind w:left="120"/>
        <w:rPr>
          <w:lang w:val="ru-RU"/>
        </w:rPr>
      </w:pPr>
      <w:bookmarkStart w:id="12" w:name="bd05d80c-fcad-45de-a028-b236b74fbaf0"/>
      <w:r w:rsidRPr="00E856E6">
        <w:rPr>
          <w:rFonts w:ascii="Times New Roman" w:hAnsi="Times New Roman"/>
          <w:color w:val="000000"/>
          <w:sz w:val="28"/>
          <w:lang w:val="ru-RU"/>
        </w:rPr>
        <w:t>• Химия, 9 класс/ Рудзитис Г.Е., Фельдман Ф.Г. Акционерное общество «Издательство «Просвещение»</w:t>
      </w:r>
      <w:bookmarkEnd w:id="12"/>
    </w:p>
    <w:p w14:paraId="51698333" w14:textId="77777777" w:rsidR="00630410" w:rsidRPr="00E856E6" w:rsidRDefault="004D2924">
      <w:pPr>
        <w:spacing w:after="0" w:line="480" w:lineRule="auto"/>
        <w:ind w:left="120"/>
        <w:rPr>
          <w:lang w:val="ru-RU"/>
        </w:rPr>
      </w:pPr>
      <w:bookmarkStart w:id="13" w:name="a76cc8a6-8b24-43ba-a1c6-27e41c8af2db"/>
      <w:r w:rsidRPr="00E856E6">
        <w:rPr>
          <w:rFonts w:ascii="Times New Roman" w:hAnsi="Times New Roman"/>
          <w:color w:val="000000"/>
          <w:sz w:val="28"/>
          <w:lang w:val="ru-RU"/>
        </w:rPr>
        <w:t>Химия. 8 класс. Рудзитис Г.Е., Фельдман Ф.Г.,Просвещение.</w:t>
      </w:r>
      <w:bookmarkEnd w:id="13"/>
    </w:p>
    <w:p w14:paraId="57DB1EA8" w14:textId="77777777" w:rsidR="00630410" w:rsidRPr="00E856E6" w:rsidRDefault="00630410">
      <w:pPr>
        <w:spacing w:after="0"/>
        <w:ind w:left="120"/>
        <w:rPr>
          <w:lang w:val="ru-RU"/>
        </w:rPr>
      </w:pPr>
    </w:p>
    <w:p w14:paraId="0C33F8CA" w14:textId="77777777" w:rsidR="00630410" w:rsidRPr="00E856E6" w:rsidRDefault="004D2924">
      <w:pPr>
        <w:spacing w:after="0" w:line="480" w:lineRule="auto"/>
        <w:ind w:left="120"/>
        <w:rPr>
          <w:lang w:val="ru-RU"/>
        </w:rPr>
      </w:pPr>
      <w:r w:rsidRPr="00E856E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40DC041F" w14:textId="77777777" w:rsidR="00630410" w:rsidRPr="00E856E6" w:rsidRDefault="00630410">
      <w:pPr>
        <w:spacing w:after="0" w:line="480" w:lineRule="auto"/>
        <w:ind w:left="120"/>
        <w:rPr>
          <w:lang w:val="ru-RU"/>
        </w:rPr>
      </w:pPr>
    </w:p>
    <w:p w14:paraId="5396EF94" w14:textId="77777777" w:rsidR="00630410" w:rsidRPr="00E856E6" w:rsidRDefault="00630410">
      <w:pPr>
        <w:spacing w:after="0"/>
        <w:ind w:left="120"/>
        <w:rPr>
          <w:lang w:val="ru-RU"/>
        </w:rPr>
      </w:pPr>
    </w:p>
    <w:p w14:paraId="6071E432" w14:textId="77777777" w:rsidR="00630410" w:rsidRPr="00E856E6" w:rsidRDefault="004D2924">
      <w:pPr>
        <w:spacing w:after="0" w:line="480" w:lineRule="auto"/>
        <w:ind w:left="120"/>
        <w:rPr>
          <w:lang w:val="ru-RU"/>
        </w:rPr>
      </w:pPr>
      <w:r w:rsidRPr="00E856E6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</w:t>
      </w:r>
      <w:r w:rsidRPr="00E856E6">
        <w:rPr>
          <w:rFonts w:ascii="Times New Roman" w:hAnsi="Times New Roman"/>
          <w:b/>
          <w:color w:val="000000"/>
          <w:sz w:val="28"/>
          <w:lang w:val="ru-RU"/>
        </w:rPr>
        <w:t>ИНТЕРНЕТ</w:t>
      </w:r>
    </w:p>
    <w:p w14:paraId="0C4C2D6E" w14:textId="77777777" w:rsidR="00630410" w:rsidRPr="00E856E6" w:rsidRDefault="004D2924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</w:t>
      </w:r>
      <w:r w:rsidRPr="00E856E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856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chemnet</w:t>
      </w:r>
      <w:r w:rsidRPr="00E856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56E6">
        <w:rPr>
          <w:sz w:val="28"/>
          <w:lang w:val="ru-RU"/>
        </w:rPr>
        <w:br/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856E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him</w:t>
      </w:r>
      <w:r w:rsidRPr="00E856E6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E856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856E6">
        <w:rPr>
          <w:sz w:val="28"/>
          <w:lang w:val="ru-RU"/>
        </w:rPr>
        <w:br/>
      </w:r>
      <w:bookmarkStart w:id="14" w:name="90de4b5a-88fc-4f80-ab94-3d9ac9d5e251"/>
      <w:r w:rsidRPr="00E856E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856E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856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chemistry</w:t>
      </w:r>
      <w:r w:rsidRPr="00E856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ssu</w:t>
      </w:r>
      <w:r w:rsidRPr="00E856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samara</w:t>
      </w:r>
      <w:r w:rsidRPr="00E856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856E6">
        <w:rPr>
          <w:rFonts w:ascii="Times New Roman" w:hAnsi="Times New Roman"/>
          <w:color w:val="000000"/>
          <w:sz w:val="28"/>
          <w:lang w:val="ru-RU"/>
        </w:rPr>
        <w:t xml:space="preserve"> Основы химии: электронный учебник</w:t>
      </w:r>
      <w:bookmarkEnd w:id="14"/>
    </w:p>
    <w:p w14:paraId="61779194" w14:textId="77777777" w:rsidR="00630410" w:rsidRPr="00E856E6" w:rsidRDefault="00630410">
      <w:pPr>
        <w:rPr>
          <w:lang w:val="ru-RU"/>
        </w:rPr>
        <w:sectPr w:rsidR="00630410" w:rsidRPr="00E856E6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14:paraId="4318B295" w14:textId="77777777" w:rsidR="00A63F80" w:rsidRPr="00E856E6" w:rsidRDefault="00A63F80">
      <w:pPr>
        <w:rPr>
          <w:lang w:val="ru-RU"/>
        </w:rPr>
      </w:pPr>
    </w:p>
    <w:sectPr w:rsidR="00A63F80" w:rsidRPr="00E856E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F5275B"/>
    <w:multiLevelType w:val="multilevel"/>
    <w:tmpl w:val="1F64BE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A82CA1"/>
    <w:multiLevelType w:val="multilevel"/>
    <w:tmpl w:val="B3D8FD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630410"/>
    <w:rsid w:val="004D2924"/>
    <w:rsid w:val="00630410"/>
    <w:rsid w:val="007E0071"/>
    <w:rsid w:val="00A63F80"/>
    <w:rsid w:val="00E856E6"/>
    <w:rsid w:val="00F2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66527"/>
  <w15:docId w15:val="{3C67CDBD-B8F3-405B-BC24-9642EBD8E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467886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00ade802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b88" TargetMode="External"/><Relationship Id="rId63" Type="http://schemas.openxmlformats.org/officeDocument/2006/relationships/hyperlink" Target="https://m.edsoo.ru/ff0d5b40" TargetMode="External"/><Relationship Id="rId84" Type="http://schemas.openxmlformats.org/officeDocument/2006/relationships/hyperlink" Target="https://m.edsoo.ru/00adaab8" TargetMode="External"/><Relationship Id="rId138" Type="http://schemas.openxmlformats.org/officeDocument/2006/relationships/hyperlink" Target="https://m.edsoo.ru/00ae1156" TargetMode="External"/><Relationship Id="rId159" Type="http://schemas.openxmlformats.org/officeDocument/2006/relationships/theme" Target="theme/theme1.xml"/><Relationship Id="rId107" Type="http://schemas.openxmlformats.org/officeDocument/2006/relationships/hyperlink" Target="https://m.edsoo.ru/00add9d4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a6c" TargetMode="External"/><Relationship Id="rId53" Type="http://schemas.openxmlformats.org/officeDocument/2006/relationships/hyperlink" Target="https://m.edsoo.ru/ff0d4dd0" TargetMode="External"/><Relationship Id="rId74" Type="http://schemas.openxmlformats.org/officeDocument/2006/relationships/hyperlink" Target="https://m.edsoo.ru/00ad9a50" TargetMode="External"/><Relationship Id="rId128" Type="http://schemas.openxmlformats.org/officeDocument/2006/relationships/hyperlink" Target="https://m.edsoo.ru/00adfd9c" TargetMode="External"/><Relationship Id="rId149" Type="http://schemas.openxmlformats.org/officeDocument/2006/relationships/hyperlink" Target="https://m.edsoo.ru/00ae35e6" TargetMode="External"/><Relationship Id="rId5" Type="http://schemas.openxmlformats.org/officeDocument/2006/relationships/image" Target="media/image1.emf"/><Relationship Id="rId95" Type="http://schemas.openxmlformats.org/officeDocument/2006/relationships/hyperlink" Target="https://m.edsoo.ru/00adb59e" TargetMode="External"/><Relationship Id="rId22" Type="http://schemas.openxmlformats.org/officeDocument/2006/relationships/hyperlink" Target="https://m.edsoo.ru/7f41a636" TargetMode="External"/><Relationship Id="rId43" Type="http://schemas.openxmlformats.org/officeDocument/2006/relationships/hyperlink" Target="https://m.edsoo.ru/ff0d5708" TargetMode="External"/><Relationship Id="rId64" Type="http://schemas.openxmlformats.org/officeDocument/2006/relationships/hyperlink" Target="https://m.edsoo.ru/ff0d5eba" TargetMode="External"/><Relationship Id="rId118" Type="http://schemas.openxmlformats.org/officeDocument/2006/relationships/hyperlink" Target="https://m.edsoo.ru/00adea28" TargetMode="External"/><Relationship Id="rId139" Type="http://schemas.openxmlformats.org/officeDocument/2006/relationships/hyperlink" Target="https://m.edsoo.ru/00ae1278" TargetMode="External"/><Relationship Id="rId80" Type="http://schemas.openxmlformats.org/officeDocument/2006/relationships/hyperlink" Target="https://m.edsoo.ru/00ada342" TargetMode="External"/><Relationship Id="rId85" Type="http://schemas.openxmlformats.org/officeDocument/2006/relationships/hyperlink" Target="https://m.edsoo.ru/00adac34" TargetMode="External"/><Relationship Id="rId150" Type="http://schemas.openxmlformats.org/officeDocument/2006/relationships/hyperlink" Target="https://m.edsoo.ru/00ae3de8" TargetMode="External"/><Relationship Id="rId155" Type="http://schemas.openxmlformats.org/officeDocument/2006/relationships/hyperlink" Target="https://m.edsoo.ru/00ae0d0a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be8" TargetMode="External"/><Relationship Id="rId38" Type="http://schemas.openxmlformats.org/officeDocument/2006/relationships/hyperlink" Target="https://m.edsoo.ru/ff0d350c" TargetMode="External"/><Relationship Id="rId59" Type="http://schemas.openxmlformats.org/officeDocument/2006/relationships/hyperlink" Target="https://m.edsoo.ru/ff0d55a0" TargetMode="External"/><Relationship Id="rId103" Type="http://schemas.openxmlformats.org/officeDocument/2006/relationships/hyperlink" Target="https://m.edsoo.ru/00adcd68" TargetMode="External"/><Relationship Id="rId108" Type="http://schemas.openxmlformats.org/officeDocument/2006/relationships/hyperlink" Target="https://m.edsoo.ru/00addd12" TargetMode="External"/><Relationship Id="rId124" Type="http://schemas.openxmlformats.org/officeDocument/2006/relationships/hyperlink" Target="https://m.edsoo.ru/00adf306" TargetMode="External"/><Relationship Id="rId129" Type="http://schemas.openxmlformats.org/officeDocument/2006/relationships/hyperlink" Target="https://m.edsoo.ru/00adfebe" TargetMode="External"/><Relationship Id="rId54" Type="http://schemas.openxmlformats.org/officeDocument/2006/relationships/hyperlink" Target="https://m.edsoo.ru/ff0d4dd0" TargetMode="External"/><Relationship Id="rId70" Type="http://schemas.openxmlformats.org/officeDocument/2006/relationships/hyperlink" Target="https://m.edsoo.ru/ff0dfee2" TargetMode="External"/><Relationship Id="rId75" Type="http://schemas.openxmlformats.org/officeDocument/2006/relationships/hyperlink" Target="https://m.edsoo.ru/00ad9cb2" TargetMode="External"/><Relationship Id="rId91" Type="http://schemas.openxmlformats.org/officeDocument/2006/relationships/hyperlink" Target="https://m.edsoo.ru/00adb486" TargetMode="External"/><Relationship Id="rId96" Type="http://schemas.openxmlformats.org/officeDocument/2006/relationships/hyperlink" Target="https://m.edsoo.ru/00adb6b6" TargetMode="External"/><Relationship Id="rId140" Type="http://schemas.openxmlformats.org/officeDocument/2006/relationships/hyperlink" Target="https://m.edsoo.ru/00ae14b2" TargetMode="External"/><Relationship Id="rId145" Type="http://schemas.openxmlformats.org/officeDocument/2006/relationships/hyperlink" Target="https://m.edsoo.ru/00ae1ae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27e" TargetMode="External"/><Relationship Id="rId49" Type="http://schemas.openxmlformats.org/officeDocument/2006/relationships/hyperlink" Target="https://m.edsoo.ru/ff0d497a" TargetMode="External"/><Relationship Id="rId114" Type="http://schemas.openxmlformats.org/officeDocument/2006/relationships/hyperlink" Target="https://m.edsoo.ru/00ade488" TargetMode="External"/><Relationship Id="rId119" Type="http://schemas.openxmlformats.org/officeDocument/2006/relationships/hyperlink" Target="https://m.edsoo.ru/00adec8a" TargetMode="External"/><Relationship Id="rId44" Type="http://schemas.openxmlformats.org/officeDocument/2006/relationships/hyperlink" Target="https://m.edsoo.ru/ff0d3f34" TargetMode="External"/><Relationship Id="rId60" Type="http://schemas.openxmlformats.org/officeDocument/2006/relationships/hyperlink" Target="https://m.edsoo.ru/ff0d5708" TargetMode="External"/><Relationship Id="rId65" Type="http://schemas.openxmlformats.org/officeDocument/2006/relationships/hyperlink" Target="https://m.edsoo.ru/ff0d6342" TargetMode="External"/><Relationship Id="rId81" Type="http://schemas.openxmlformats.org/officeDocument/2006/relationships/hyperlink" Target="https://m.edsoo.ru/00ada6bc" TargetMode="External"/><Relationship Id="rId86" Type="http://schemas.openxmlformats.org/officeDocument/2006/relationships/hyperlink" Target="https://m.edsoo.ru/00adaab8" TargetMode="External"/><Relationship Id="rId130" Type="http://schemas.openxmlformats.org/officeDocument/2006/relationships/hyperlink" Target="https://m.edsoo.ru/00ae006c" TargetMode="External"/><Relationship Id="rId135" Type="http://schemas.openxmlformats.org/officeDocument/2006/relationships/hyperlink" Target="https://m.edsoo.ru/00ae0e18" TargetMode="External"/><Relationship Id="rId151" Type="http://schemas.openxmlformats.org/officeDocument/2006/relationships/hyperlink" Target="https://m.edsoo.ru/00ae1750" TargetMode="External"/><Relationship Id="rId156" Type="http://schemas.openxmlformats.org/officeDocument/2006/relationships/hyperlink" Target="https://m.edsoo.ru/00adb33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5230" TargetMode="External"/><Relationship Id="rId109" Type="http://schemas.openxmlformats.org/officeDocument/2006/relationships/hyperlink" Target="https://m.edsoo.ru/00addbfa" TargetMode="External"/><Relationship Id="rId34" Type="http://schemas.openxmlformats.org/officeDocument/2006/relationships/hyperlink" Target="https://m.edsoo.ru/ff0d2a6c" TargetMode="External"/><Relationship Id="rId50" Type="http://schemas.openxmlformats.org/officeDocument/2006/relationships/hyperlink" Target="https://m.edsoo.ru/ff0d4790" TargetMode="External"/><Relationship Id="rId55" Type="http://schemas.openxmlformats.org/officeDocument/2006/relationships/hyperlink" Target="https://m.edsoo.ru/ff0d50d2" TargetMode="External"/><Relationship Id="rId76" Type="http://schemas.openxmlformats.org/officeDocument/2006/relationships/hyperlink" Target="https://m.edsoo.ru/00ad9e1a" TargetMode="External"/><Relationship Id="rId97" Type="http://schemas.openxmlformats.org/officeDocument/2006/relationships/hyperlink" Target="https://m.edsoo.ru/00adb7e2" TargetMode="External"/><Relationship Id="rId104" Type="http://schemas.openxmlformats.org/officeDocument/2006/relationships/hyperlink" Target="https://m.edsoo.ru/00add448" TargetMode="External"/><Relationship Id="rId120" Type="http://schemas.openxmlformats.org/officeDocument/2006/relationships/hyperlink" Target="https://m.edsoo.ru/00adec8a" TargetMode="External"/><Relationship Id="rId125" Type="http://schemas.openxmlformats.org/officeDocument/2006/relationships/hyperlink" Target="https://m.edsoo.ru/00adf518" TargetMode="External"/><Relationship Id="rId141" Type="http://schemas.openxmlformats.org/officeDocument/2006/relationships/hyperlink" Target="https://m.edsoo.ru/00ae14b2" TargetMode="External"/><Relationship Id="rId146" Type="http://schemas.openxmlformats.org/officeDocument/2006/relationships/hyperlink" Target="https://m.edsoo.ru/00ae1c64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ff0dfee2" TargetMode="External"/><Relationship Id="rId92" Type="http://schemas.openxmlformats.org/officeDocument/2006/relationships/hyperlink" Target="https://m.edsoo.ru/00adb33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3dc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7fa" TargetMode="External"/><Relationship Id="rId45" Type="http://schemas.openxmlformats.org/officeDocument/2006/relationships/hyperlink" Target="https://m.edsoo.ru/ff0d40c4" TargetMode="External"/><Relationship Id="rId66" Type="http://schemas.openxmlformats.org/officeDocument/2006/relationships/hyperlink" Target="https://m.edsoo.ru/ff0d664e" TargetMode="External"/><Relationship Id="rId87" Type="http://schemas.openxmlformats.org/officeDocument/2006/relationships/hyperlink" Target="https://m.edsoo.ru/00adaab9" TargetMode="External"/><Relationship Id="rId110" Type="http://schemas.openxmlformats.org/officeDocument/2006/relationships/hyperlink" Target="https://m.edsoo.ru/00addec0" TargetMode="External"/><Relationship Id="rId115" Type="http://schemas.openxmlformats.org/officeDocument/2006/relationships/hyperlink" Target="https://m.edsoo.ru/00ade64a" TargetMode="External"/><Relationship Id="rId131" Type="http://schemas.openxmlformats.org/officeDocument/2006/relationships/hyperlink" Target="https://m.edsoo.ru/00ae027e" TargetMode="External"/><Relationship Id="rId136" Type="http://schemas.openxmlformats.org/officeDocument/2006/relationships/hyperlink" Target="https://m.edsoo.ru/00ae103e" TargetMode="External"/><Relationship Id="rId157" Type="http://schemas.openxmlformats.org/officeDocument/2006/relationships/hyperlink" Target="https://m.edsoo.ru/00ad9cb2" TargetMode="External"/><Relationship Id="rId61" Type="http://schemas.openxmlformats.org/officeDocument/2006/relationships/hyperlink" Target="https://m.edsoo.ru/ff0d587a" TargetMode="External"/><Relationship Id="rId82" Type="http://schemas.openxmlformats.org/officeDocument/2006/relationships/hyperlink" Target="https://m.edsoo.ru/00ada824" TargetMode="External"/><Relationship Id="rId152" Type="http://schemas.openxmlformats.org/officeDocument/2006/relationships/hyperlink" Target="https://m.edsoo.ru/00ae3f5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6ca" TargetMode="External"/><Relationship Id="rId35" Type="http://schemas.openxmlformats.org/officeDocument/2006/relationships/hyperlink" Target="https://m.edsoo.ru/ff0d2d50" TargetMode="External"/><Relationship Id="rId56" Type="http://schemas.openxmlformats.org/officeDocument/2006/relationships/hyperlink" Target="https://m.edsoo.ru/ff0d4dd0" TargetMode="External"/><Relationship Id="rId77" Type="http://schemas.openxmlformats.org/officeDocument/2006/relationships/hyperlink" Target="https://m.edsoo.ru/00ad9ffa" TargetMode="External"/><Relationship Id="rId100" Type="http://schemas.openxmlformats.org/officeDocument/2006/relationships/hyperlink" Target="https://m.edsoo.ru/00adbe9a" TargetMode="External"/><Relationship Id="rId105" Type="http://schemas.openxmlformats.org/officeDocument/2006/relationships/hyperlink" Target="https://m.edsoo.ru/00add5d8" TargetMode="External"/><Relationship Id="rId126" Type="http://schemas.openxmlformats.org/officeDocument/2006/relationships/hyperlink" Target="https://m.edsoo.ru/00adf68a" TargetMode="External"/><Relationship Id="rId147" Type="http://schemas.openxmlformats.org/officeDocument/2006/relationships/hyperlink" Target="https://m.edsoo.ru/00ae1c64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c4a" TargetMode="External"/><Relationship Id="rId72" Type="http://schemas.openxmlformats.org/officeDocument/2006/relationships/hyperlink" Target="https://m.edsoo.ru/00ad9474" TargetMode="External"/><Relationship Id="rId93" Type="http://schemas.openxmlformats.org/officeDocument/2006/relationships/hyperlink" Target="https://m.edsoo.ru/00ad9cb2" TargetMode="External"/><Relationship Id="rId98" Type="http://schemas.openxmlformats.org/officeDocument/2006/relationships/hyperlink" Target="https://m.edsoo.ru/00adbac6" TargetMode="External"/><Relationship Id="rId121" Type="http://schemas.openxmlformats.org/officeDocument/2006/relationships/hyperlink" Target="https://m.edsoo.ru/00adeea6" TargetMode="External"/><Relationship Id="rId142" Type="http://schemas.openxmlformats.org/officeDocument/2006/relationships/hyperlink" Target="https://m.edsoo.ru/00ae15e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290" TargetMode="External"/><Relationship Id="rId67" Type="http://schemas.openxmlformats.org/officeDocument/2006/relationships/hyperlink" Target="https://m.edsoo.ru/ff0d664e" TargetMode="External"/><Relationship Id="rId116" Type="http://schemas.openxmlformats.org/officeDocument/2006/relationships/hyperlink" Target="https://m.edsoo.ru/00ade64a" TargetMode="External"/><Relationship Id="rId137" Type="http://schemas.openxmlformats.org/officeDocument/2006/relationships/hyperlink" Target="https://m.edsoo.ru/00ae1156" TargetMode="External"/><Relationship Id="rId158" Type="http://schemas.openxmlformats.org/officeDocument/2006/relationships/fontTable" Target="fontTable.xm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a16" TargetMode="External"/><Relationship Id="rId62" Type="http://schemas.openxmlformats.org/officeDocument/2006/relationships/hyperlink" Target="https://m.edsoo.ru/ff0d59e2" TargetMode="External"/><Relationship Id="rId83" Type="http://schemas.openxmlformats.org/officeDocument/2006/relationships/hyperlink" Target="https://m.edsoo.ru/00ada96e" TargetMode="External"/><Relationship Id="rId88" Type="http://schemas.openxmlformats.org/officeDocument/2006/relationships/hyperlink" Target="https://m.edsoo.ru/00adae28" TargetMode="External"/><Relationship Id="rId111" Type="http://schemas.openxmlformats.org/officeDocument/2006/relationships/hyperlink" Target="https://m.edsoo.ru/00addfe2" TargetMode="External"/><Relationship Id="rId132" Type="http://schemas.openxmlformats.org/officeDocument/2006/relationships/hyperlink" Target="https://m.edsoo.ru/00ae054e" TargetMode="External"/><Relationship Id="rId153" Type="http://schemas.openxmlformats.org/officeDocument/2006/relationships/hyperlink" Target="https://m.edsoo.ru/00ae4270" TargetMode="External"/><Relationship Id="rId15" Type="http://schemas.openxmlformats.org/officeDocument/2006/relationships/hyperlink" Target="https://m.edsoo.ru/7f41837c" TargetMode="External"/><Relationship Id="rId36" Type="http://schemas.openxmlformats.org/officeDocument/2006/relationships/hyperlink" Target="https://m.edsoo.ru/ff0d2eae" TargetMode="External"/><Relationship Id="rId57" Type="http://schemas.openxmlformats.org/officeDocument/2006/relationships/hyperlink" Target="https://m.edsoo.ru/ff0d4f42" TargetMode="External"/><Relationship Id="rId106" Type="http://schemas.openxmlformats.org/officeDocument/2006/relationships/hyperlink" Target="https://m.edsoo.ru/00add8b2" TargetMode="External"/><Relationship Id="rId127" Type="http://schemas.openxmlformats.org/officeDocument/2006/relationships/hyperlink" Target="https://m.edsoo.ru/00adfc20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8c8" TargetMode="External"/><Relationship Id="rId52" Type="http://schemas.openxmlformats.org/officeDocument/2006/relationships/hyperlink" Target="https://m.edsoo.ru/ff0d4ae2" TargetMode="External"/><Relationship Id="rId73" Type="http://schemas.openxmlformats.org/officeDocument/2006/relationships/hyperlink" Target="https://m.edsoo.ru/00ad9b7c" TargetMode="External"/><Relationship Id="rId78" Type="http://schemas.openxmlformats.org/officeDocument/2006/relationships/hyperlink" Target="https://m.edsoo.ru/00ada52c" TargetMode="External"/><Relationship Id="rId94" Type="http://schemas.openxmlformats.org/officeDocument/2006/relationships/hyperlink" Target="https://m.edsoo.ru/ff0d61c6" TargetMode="External"/><Relationship Id="rId99" Type="http://schemas.openxmlformats.org/officeDocument/2006/relationships/hyperlink" Target="https://m.edsoo.ru/00adbcb0" TargetMode="External"/><Relationship Id="rId101" Type="http://schemas.openxmlformats.org/officeDocument/2006/relationships/hyperlink" Target="https://m.edsoo.ru/00adc28c" TargetMode="External"/><Relationship Id="rId122" Type="http://schemas.openxmlformats.org/officeDocument/2006/relationships/hyperlink" Target="https://m.edsoo.ru/00adf004" TargetMode="External"/><Relationship Id="rId143" Type="http://schemas.openxmlformats.org/officeDocument/2006/relationships/hyperlink" Target="https://m.edsoo.ru/00ae15e8" TargetMode="External"/><Relationship Id="rId148" Type="http://schemas.openxmlformats.org/officeDocument/2006/relationships/hyperlink" Target="https://m.edsoo.ru/00ae1d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26" Type="http://schemas.openxmlformats.org/officeDocument/2006/relationships/hyperlink" Target="https://m.edsoo.ru/7f41a636" TargetMode="External"/><Relationship Id="rId47" Type="http://schemas.openxmlformats.org/officeDocument/2006/relationships/hyperlink" Target="https://m.edsoo.ru/ff0d448e" TargetMode="External"/><Relationship Id="rId68" Type="http://schemas.openxmlformats.org/officeDocument/2006/relationships/hyperlink" Target="https://m.edsoo.ru/ff0d67ca" TargetMode="External"/><Relationship Id="rId89" Type="http://schemas.openxmlformats.org/officeDocument/2006/relationships/hyperlink" Target="https://m.edsoo.ru/00adb076" TargetMode="External"/><Relationship Id="rId112" Type="http://schemas.openxmlformats.org/officeDocument/2006/relationships/hyperlink" Target="https://m.edsoo.ru/00ade104" TargetMode="External"/><Relationship Id="rId133" Type="http://schemas.openxmlformats.org/officeDocument/2006/relationships/hyperlink" Target="https://m.edsoo.ru/00ae080a" TargetMode="External"/><Relationship Id="rId154" Type="http://schemas.openxmlformats.org/officeDocument/2006/relationships/hyperlink" Target="https://m.edsoo.ru/00ae4270" TargetMode="External"/><Relationship Id="rId16" Type="http://schemas.openxmlformats.org/officeDocument/2006/relationships/hyperlink" Target="https://m.edsoo.ru/7f41a636" TargetMode="External"/><Relationship Id="rId37" Type="http://schemas.openxmlformats.org/officeDocument/2006/relationships/hyperlink" Target="https://m.edsoo.ru/ff0d323c" TargetMode="External"/><Relationship Id="rId58" Type="http://schemas.openxmlformats.org/officeDocument/2006/relationships/hyperlink" Target="https://m.edsoo.ru/ff0d542e" TargetMode="External"/><Relationship Id="rId79" Type="http://schemas.openxmlformats.org/officeDocument/2006/relationships/hyperlink" Target="https://m.edsoo.ru/00ada52c" TargetMode="External"/><Relationship Id="rId102" Type="http://schemas.openxmlformats.org/officeDocument/2006/relationships/hyperlink" Target="https://m.edsoo.ru/00adcade" TargetMode="External"/><Relationship Id="rId123" Type="http://schemas.openxmlformats.org/officeDocument/2006/relationships/hyperlink" Target="https://m.edsoo.ru/00adf180" TargetMode="External"/><Relationship Id="rId144" Type="http://schemas.openxmlformats.org/officeDocument/2006/relationships/hyperlink" Target="https://m.edsoo.ru/00ae1886" TargetMode="External"/><Relationship Id="rId90" Type="http://schemas.openxmlformats.org/officeDocument/2006/relationships/hyperlink" Target="https://m.edsoo.ru/00adb076" TargetMode="External"/><Relationship Id="rId27" Type="http://schemas.openxmlformats.org/officeDocument/2006/relationships/hyperlink" Target="https://m.edsoo.ru/ff0d210c" TargetMode="External"/><Relationship Id="rId48" Type="http://schemas.openxmlformats.org/officeDocument/2006/relationships/hyperlink" Target="https://m.edsoo.ru/ff0d4614" TargetMode="External"/><Relationship Id="rId69" Type="http://schemas.openxmlformats.org/officeDocument/2006/relationships/hyperlink" Target="https://m.edsoo.ru/ff0d67ca" TargetMode="External"/><Relationship Id="rId113" Type="http://schemas.openxmlformats.org/officeDocument/2006/relationships/hyperlink" Target="https://m.edsoo.ru/00ade348" TargetMode="External"/><Relationship Id="rId134" Type="http://schemas.openxmlformats.org/officeDocument/2006/relationships/hyperlink" Target="https://m.edsoo.ru/00ae0bf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10654</Words>
  <Characters>60729</Characters>
  <Application>Microsoft Office Word</Application>
  <DocSecurity>0</DocSecurity>
  <Lines>506</Lines>
  <Paragraphs>142</Paragraphs>
  <ScaleCrop>false</ScaleCrop>
  <Company/>
  <LinksUpToDate>false</LinksUpToDate>
  <CharactersWithSpaces>71241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HP4545</cp:lastModifiedBy>
  <cp:revision>5</cp:revision>
  <dcterms:created xsi:type="dcterms:W3CDTF">2024-09-22T19:07:00Z</dcterms:created>
  <dcterms:modified xsi:type="dcterms:W3CDTF">2024-09-24T09:51:00Z</dcterms:modified>
</cp:coreProperties>
</file>